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7B045" w14:textId="77777777" w:rsidR="00075015" w:rsidRDefault="00075015" w:rsidP="000750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14:paraId="30073CD3" w14:textId="7B143BD1" w:rsidR="00075015" w:rsidRDefault="00075015" w:rsidP="000750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INFORMACJA</w:t>
      </w:r>
    </w:p>
    <w:p w14:paraId="20B54984" w14:textId="77777777" w:rsidR="00075015" w:rsidRPr="00617D3D" w:rsidRDefault="00075015" w:rsidP="000750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36"/>
          <w:szCs w:val="36"/>
          <w:u w:val="single"/>
          <w:lang w:eastAsia="pl-PL"/>
        </w:rPr>
      </w:pPr>
      <w:r w:rsidRPr="00617D3D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Uprzejmie informujemy, iż od </w:t>
      </w:r>
      <w:r w:rsidRPr="00617D3D">
        <w:rPr>
          <w:rFonts w:ascii="Times New Roman" w:eastAsia="Times New Roman" w:hAnsi="Times New Roman"/>
          <w:b/>
          <w:bCs/>
          <w:sz w:val="36"/>
          <w:szCs w:val="36"/>
          <w:u w:val="single"/>
          <w:lang w:eastAsia="pl-PL"/>
        </w:rPr>
        <w:t xml:space="preserve">27 kwietnia 2022 r. </w:t>
      </w:r>
      <w:r w:rsidRPr="00617D3D">
        <w:rPr>
          <w:rFonts w:ascii="Times New Roman" w:eastAsia="Times New Roman" w:hAnsi="Times New Roman"/>
          <w:b/>
          <w:bCs/>
          <w:sz w:val="36"/>
          <w:szCs w:val="36"/>
          <w:u w:val="single"/>
          <w:lang w:eastAsia="pl-PL"/>
        </w:rPr>
        <w:br/>
      </w:r>
      <w:r w:rsidRPr="00617D3D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w Lidzbarskim BP ARiMR </w:t>
      </w:r>
      <w:r w:rsidRPr="00617D3D">
        <w:rPr>
          <w:rFonts w:ascii="Times New Roman" w:eastAsia="Times New Roman" w:hAnsi="Times New Roman"/>
          <w:b/>
          <w:bCs/>
          <w:sz w:val="36"/>
          <w:szCs w:val="36"/>
          <w:u w:val="single"/>
          <w:lang w:eastAsia="pl-PL"/>
        </w:rPr>
        <w:t>każda środa</w:t>
      </w:r>
      <w:r w:rsidRPr="00617D3D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jest dniem wewnętrznym w zakresie Identyfikacji i Rejestracji Zwierząt </w:t>
      </w:r>
      <w:r w:rsidRPr="00617D3D">
        <w:rPr>
          <w:rFonts w:ascii="Times New Roman" w:eastAsia="Times New Roman" w:hAnsi="Times New Roman"/>
          <w:b/>
          <w:bCs/>
          <w:sz w:val="36"/>
          <w:szCs w:val="36"/>
          <w:u w:val="single"/>
          <w:lang w:eastAsia="pl-PL"/>
        </w:rPr>
        <w:t>(IRZ)</w:t>
      </w:r>
      <w:r w:rsidRPr="00617D3D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</w:t>
      </w:r>
    </w:p>
    <w:p w14:paraId="65D1FEC7" w14:textId="77777777" w:rsidR="00075015" w:rsidRPr="00617D3D" w:rsidRDefault="00075015" w:rsidP="000750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 w:rsidRPr="00617D3D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W dniu tym będzie ograniczona możliwość załatwienia spraw dotyczących IRZ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(wyjątkowo sprawy pilne)</w:t>
      </w:r>
      <w:r w:rsidRPr="00617D3D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</w:t>
      </w:r>
    </w:p>
    <w:p w14:paraId="4428107A" w14:textId="77777777" w:rsidR="00075015" w:rsidRDefault="00075015" w:rsidP="00075015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sz w:val="36"/>
          <w:szCs w:val="36"/>
        </w:rPr>
      </w:pPr>
      <w:r w:rsidRPr="00617D3D">
        <w:rPr>
          <w:rFonts w:ascii="Times New Roman" w:hAnsi="Times New Roman"/>
          <w:b/>
          <w:sz w:val="36"/>
          <w:szCs w:val="36"/>
        </w:rPr>
        <w:t xml:space="preserve">Powyższa organizacja pracy podyktowana </w:t>
      </w:r>
      <w:r>
        <w:rPr>
          <w:rFonts w:ascii="Times New Roman" w:hAnsi="Times New Roman"/>
          <w:b/>
          <w:sz w:val="36"/>
          <w:szCs w:val="36"/>
        </w:rPr>
        <w:t xml:space="preserve">jest </w:t>
      </w:r>
      <w:r w:rsidRPr="00617D3D">
        <w:rPr>
          <w:rFonts w:ascii="Times New Roman" w:hAnsi="Times New Roman"/>
          <w:b/>
          <w:sz w:val="36"/>
          <w:szCs w:val="36"/>
        </w:rPr>
        <w:t xml:space="preserve">bardzo dużą ilością obsługiwanych rolników i spraw, które wymagają analizy, celem nadania im dalszego biegu, zgodnie </w:t>
      </w:r>
      <w:r>
        <w:rPr>
          <w:rFonts w:ascii="Times New Roman" w:hAnsi="Times New Roman"/>
          <w:b/>
          <w:sz w:val="36"/>
          <w:szCs w:val="36"/>
        </w:rPr>
        <w:br/>
      </w:r>
      <w:r w:rsidRPr="00617D3D">
        <w:rPr>
          <w:rFonts w:ascii="Times New Roman" w:hAnsi="Times New Roman"/>
          <w:b/>
          <w:sz w:val="36"/>
          <w:szCs w:val="36"/>
        </w:rPr>
        <w:t>z obowiązującymi przepisami prawa.</w:t>
      </w:r>
    </w:p>
    <w:p w14:paraId="500CFFA5" w14:textId="77777777" w:rsidR="00075015" w:rsidRPr="002733C1" w:rsidRDefault="00075015" w:rsidP="000750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36"/>
          <w:szCs w:val="36"/>
          <w:u w:val="single"/>
          <w:lang w:eastAsia="pl-PL"/>
        </w:rPr>
      </w:pPr>
      <w:r w:rsidRPr="00617D3D">
        <w:rPr>
          <w:rFonts w:ascii="Times New Roman" w:eastAsia="Times New Roman" w:hAnsi="Times New Roman"/>
          <w:b/>
          <w:bCs/>
          <w:sz w:val="36"/>
          <w:szCs w:val="36"/>
          <w:u w:val="single"/>
          <w:lang w:eastAsia="pl-PL"/>
        </w:rPr>
        <w:t>Pros</w:t>
      </w:r>
      <w:r w:rsidRPr="002733C1">
        <w:rPr>
          <w:rFonts w:ascii="Times New Roman" w:eastAsia="Times New Roman" w:hAnsi="Times New Roman"/>
          <w:b/>
          <w:bCs/>
          <w:sz w:val="36"/>
          <w:szCs w:val="36"/>
          <w:u w:val="single"/>
          <w:lang w:eastAsia="pl-PL"/>
        </w:rPr>
        <w:t>imy</w:t>
      </w:r>
      <w:r w:rsidRPr="00617D3D">
        <w:rPr>
          <w:rFonts w:ascii="Times New Roman" w:eastAsia="Times New Roman" w:hAnsi="Times New Roman"/>
          <w:b/>
          <w:bCs/>
          <w:sz w:val="36"/>
          <w:szCs w:val="36"/>
          <w:u w:val="single"/>
          <w:lang w:eastAsia="pl-PL"/>
        </w:rPr>
        <w:t xml:space="preserve"> o załatwianie spraw </w:t>
      </w:r>
      <w:r w:rsidRPr="002733C1">
        <w:rPr>
          <w:rFonts w:ascii="Times New Roman" w:eastAsia="Times New Roman" w:hAnsi="Times New Roman"/>
          <w:b/>
          <w:bCs/>
          <w:sz w:val="36"/>
          <w:szCs w:val="36"/>
          <w:u w:val="single"/>
          <w:lang w:eastAsia="pl-PL"/>
        </w:rPr>
        <w:t>IRZ:</w:t>
      </w:r>
    </w:p>
    <w:p w14:paraId="1DB8494A" w14:textId="77777777" w:rsidR="00075015" w:rsidRDefault="00075015" w:rsidP="00075015">
      <w:pPr>
        <w:pStyle w:val="Akapitzlist"/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 w:rsidRPr="00CB6DA3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w pozostałe dni tygodnia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,</w:t>
      </w:r>
    </w:p>
    <w:p w14:paraId="41E06863" w14:textId="77777777" w:rsidR="00075015" w:rsidRDefault="00075015" w:rsidP="00075015">
      <w:pPr>
        <w:pStyle w:val="Akapitzlist"/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 w:rsidRPr="00CB6DA3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zostawianie wypełnionych druków i dokumentów </w:t>
      </w:r>
      <w:r w:rsidRPr="00CB6DA3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br/>
        <w:t>w skrzyni podawczej stojącej w holu BP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,</w:t>
      </w:r>
    </w:p>
    <w:p w14:paraId="591162E6" w14:textId="77777777" w:rsidR="00075015" w:rsidRDefault="00075015" w:rsidP="00075015">
      <w:pPr>
        <w:pStyle w:val="Akapitzlist"/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zgłaszanie zdarzeń i spraw IRZ drogą elektroniczną np. aplikacja IRZplus, skrytka ePUAP: /BP257/SkrytkaESP, 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br/>
        <w:t xml:space="preserve">e-mail: </w:t>
      </w:r>
      <w:hyperlink r:id="rId13" w:history="1">
        <w:r w:rsidRPr="002733C1">
          <w:rPr>
            <w:rStyle w:val="Hipercze"/>
            <w:rFonts w:ascii="Times New Roman" w:eastAsia="Times New Roman" w:hAnsi="Times New Roman"/>
            <w:b/>
            <w:bCs/>
            <w:sz w:val="36"/>
            <w:szCs w:val="36"/>
            <w:lang w:eastAsia="pl-PL"/>
          </w:rPr>
          <w:t>bp257_kancelaria@arimr.gov.pl</w:t>
        </w:r>
      </w:hyperlink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, </w:t>
      </w:r>
    </w:p>
    <w:p w14:paraId="0B0BEF98" w14:textId="77777777" w:rsidR="00075015" w:rsidRPr="002733C1" w:rsidRDefault="00075015" w:rsidP="00075015">
      <w:pPr>
        <w:pStyle w:val="Akapitzlist"/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telefonicznie pod nr 89 513 48 59, 89 513 48 54.</w:t>
      </w:r>
    </w:p>
    <w:p w14:paraId="63F34C1E" w14:textId="77777777" w:rsidR="00075015" w:rsidRPr="00617D3D" w:rsidRDefault="00075015" w:rsidP="00075015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Pozostałe sprawy załatwiamy bez zmian.</w:t>
      </w:r>
    </w:p>
    <w:p w14:paraId="07BC1A0E" w14:textId="77777777" w:rsidR="00075015" w:rsidRPr="00617D3D" w:rsidRDefault="00075015" w:rsidP="000750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 w:rsidRPr="00617D3D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Za niedogodności przepraszamy.</w:t>
      </w:r>
    </w:p>
    <w:p w14:paraId="564047ED" w14:textId="77777777" w:rsidR="00075015" w:rsidRDefault="00075015" w:rsidP="00075015">
      <w:pPr>
        <w:jc w:val="both"/>
      </w:pPr>
    </w:p>
    <w:p w14:paraId="171F4739" w14:textId="31D90931" w:rsidR="00087F00" w:rsidRPr="00F3442F" w:rsidRDefault="00087F00" w:rsidP="00C73CD7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sectPr w:rsidR="00087F00" w:rsidRPr="00F3442F" w:rsidSect="003E7AE4">
      <w:headerReference w:type="default" r:id="rId14"/>
      <w:footerReference w:type="default" r:id="rId15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594F1" w14:textId="77777777" w:rsidR="00631DE4" w:rsidRDefault="00631DE4" w:rsidP="00087F00">
      <w:pPr>
        <w:spacing w:after="0" w:line="240" w:lineRule="auto"/>
      </w:pPr>
      <w:r>
        <w:separator/>
      </w:r>
    </w:p>
  </w:endnote>
  <w:endnote w:type="continuationSeparator" w:id="0">
    <w:p w14:paraId="152E723B" w14:textId="77777777" w:rsidR="00631DE4" w:rsidRDefault="00631DE4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F4744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171F4745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1F474F" wp14:editId="171F4750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EDD11B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171F4751" wp14:editId="171F4752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171F4753" wp14:editId="171F4754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171F4746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1FDB3" w14:textId="77777777" w:rsidR="00631DE4" w:rsidRDefault="00631DE4" w:rsidP="00087F00">
      <w:pPr>
        <w:spacing w:after="0" w:line="240" w:lineRule="auto"/>
      </w:pPr>
      <w:r>
        <w:separator/>
      </w:r>
    </w:p>
  </w:footnote>
  <w:footnote w:type="continuationSeparator" w:id="0">
    <w:p w14:paraId="58B7FB41" w14:textId="77777777" w:rsidR="00631DE4" w:rsidRDefault="00631DE4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61F4D" w14:textId="5A63A5B8" w:rsidR="000C5E88" w:rsidRPr="003D4584" w:rsidRDefault="00362FEA" w:rsidP="000C5E88">
    <w:pPr>
      <w:pStyle w:val="Nagwek"/>
      <w:tabs>
        <w:tab w:val="clear" w:pos="4536"/>
        <w:tab w:val="clear" w:pos="9072"/>
        <w:tab w:val="left" w:pos="5055"/>
      </w:tabs>
      <w:jc w:val="right"/>
      <w:rPr>
        <w:rFonts w:ascii="Times New Roman" w:hAnsi="Times New Roman" w:cs="Times New Roman"/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71F4749" wp14:editId="171F474A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694BAB" w:rsidRPr="003D4584">
      <w:rPr>
        <w:rFonts w:ascii="Times New Roman" w:hAnsi="Times New Roman" w:cs="Times New Roman"/>
        <w:noProof/>
        <w:lang w:eastAsia="pl-PL"/>
      </w:rPr>
      <w:t>Lidzbar</w:t>
    </w:r>
    <w:r w:rsidR="0068482D" w:rsidRPr="003D4584">
      <w:rPr>
        <w:rFonts w:ascii="Times New Roman" w:hAnsi="Times New Roman" w:cs="Times New Roman"/>
        <w:noProof/>
        <w:lang w:eastAsia="pl-PL"/>
      </w:rPr>
      <w:t>s</w:t>
    </w:r>
    <w:r w:rsidR="000C5E88" w:rsidRPr="003D4584">
      <w:rPr>
        <w:rFonts w:ascii="Times New Roman" w:hAnsi="Times New Roman" w:cs="Times New Roman"/>
        <w:noProof/>
        <w:lang w:eastAsia="pl-PL"/>
      </w:rPr>
      <w:t>kie Biuro Powiatowe ARiMR</w:t>
    </w:r>
  </w:p>
  <w:p w14:paraId="6C8DF8CF" w14:textId="1CBDD651" w:rsidR="000C5E88" w:rsidRPr="003D4584" w:rsidRDefault="0035296C" w:rsidP="000C5E88">
    <w:pPr>
      <w:pStyle w:val="Nagwek"/>
      <w:tabs>
        <w:tab w:val="clear" w:pos="4536"/>
        <w:tab w:val="clear" w:pos="9072"/>
        <w:tab w:val="left" w:pos="5055"/>
      </w:tabs>
      <w:jc w:val="right"/>
      <w:rPr>
        <w:rFonts w:ascii="Times New Roman" w:hAnsi="Times New Roman" w:cs="Times New Roman"/>
        <w:noProof/>
        <w:lang w:eastAsia="pl-PL"/>
      </w:rPr>
    </w:pPr>
    <w:r w:rsidRPr="003D4584">
      <w:rPr>
        <w:rFonts w:ascii="Times New Roman" w:hAnsi="Times New Roman" w:cs="Times New Roman"/>
        <w:noProof/>
        <w:lang w:eastAsia="pl-PL"/>
      </w:rPr>
      <w:tab/>
    </w:r>
    <w:r w:rsidRPr="003D4584">
      <w:rPr>
        <w:rFonts w:ascii="Times New Roman" w:hAnsi="Times New Roman" w:cs="Times New Roman"/>
        <w:noProof/>
        <w:lang w:eastAsia="pl-PL"/>
      </w:rPr>
      <w:tab/>
    </w:r>
    <w:r w:rsidR="000C5E88" w:rsidRPr="003D4584">
      <w:rPr>
        <w:rFonts w:ascii="Times New Roman" w:hAnsi="Times New Roman" w:cs="Times New Roman"/>
        <w:noProof/>
        <w:lang w:eastAsia="pl-PL"/>
      </w:rPr>
      <w:t xml:space="preserve">ul. </w:t>
    </w:r>
    <w:r w:rsidR="00694BAB" w:rsidRPr="003D4584">
      <w:rPr>
        <w:rFonts w:ascii="Times New Roman" w:hAnsi="Times New Roman" w:cs="Times New Roman"/>
        <w:noProof/>
        <w:lang w:eastAsia="pl-PL"/>
      </w:rPr>
      <w:t>Bartoszycka 9</w:t>
    </w:r>
  </w:p>
  <w:p w14:paraId="171F4740" w14:textId="7BF20583" w:rsidR="00D44029" w:rsidRPr="003D4584" w:rsidRDefault="00B51E6C" w:rsidP="000C5E88">
    <w:pPr>
      <w:pStyle w:val="Nagwek"/>
      <w:tabs>
        <w:tab w:val="clear" w:pos="4536"/>
        <w:tab w:val="clear" w:pos="9072"/>
        <w:tab w:val="left" w:pos="5055"/>
      </w:tabs>
      <w:jc w:val="right"/>
      <w:rPr>
        <w:rFonts w:ascii="Times New Roman" w:hAnsi="Times New Roman" w:cs="Times New Roman"/>
        <w:noProof/>
        <w:lang w:eastAsia="pl-PL"/>
      </w:rPr>
    </w:pPr>
    <w:r w:rsidRPr="003D4584">
      <w:rPr>
        <w:rFonts w:ascii="Times New Roman" w:hAnsi="Times New Roman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1F474D" wp14:editId="171F474E">
              <wp:simplePos x="0" y="0"/>
              <wp:positionH relativeFrom="margin">
                <wp:posOffset>2349182</wp:posOffset>
              </wp:positionH>
              <wp:positionV relativeFrom="paragraph">
                <wp:posOffset>97156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370AAB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4.95pt,7.65pt" to="227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 w:rsidR="00D44029" w:rsidRPr="003D4584">
      <w:rPr>
        <w:rFonts w:ascii="Times New Roman" w:hAnsi="Times New Roman" w:cs="Times New Roman"/>
        <w:noProof/>
        <w:sz w:val="28"/>
        <w:szCs w:val="28"/>
        <w:lang w:eastAsia="pl-PL"/>
      </w:rPr>
      <w:tab/>
    </w:r>
    <w:r w:rsidR="004F36D1" w:rsidRPr="003D4584">
      <w:rPr>
        <w:rFonts w:ascii="Times New Roman" w:hAnsi="Times New Roman" w:cs="Times New Roman"/>
        <w:noProof/>
        <w:lang w:eastAsia="pl-PL"/>
      </w:rPr>
      <w:t>1</w:t>
    </w:r>
    <w:r w:rsidR="00360976" w:rsidRPr="003D4584">
      <w:rPr>
        <w:rFonts w:ascii="Times New Roman" w:hAnsi="Times New Roman" w:cs="Times New Roman"/>
        <w:noProof/>
        <w:lang w:eastAsia="pl-PL"/>
      </w:rPr>
      <w:t>1</w:t>
    </w:r>
    <w:r w:rsidR="000C5E88" w:rsidRPr="003D4584">
      <w:rPr>
        <w:rFonts w:ascii="Times New Roman" w:hAnsi="Times New Roman" w:cs="Times New Roman"/>
        <w:noProof/>
        <w:lang w:eastAsia="pl-PL"/>
      </w:rPr>
      <w:t>-</w:t>
    </w:r>
    <w:r w:rsidR="00694BAB" w:rsidRPr="003D4584">
      <w:rPr>
        <w:rFonts w:ascii="Times New Roman" w:hAnsi="Times New Roman" w:cs="Times New Roman"/>
        <w:noProof/>
        <w:lang w:eastAsia="pl-PL"/>
      </w:rPr>
      <w:t>1</w:t>
    </w:r>
    <w:r w:rsidR="000C5E88" w:rsidRPr="003D4584">
      <w:rPr>
        <w:rFonts w:ascii="Times New Roman" w:hAnsi="Times New Roman" w:cs="Times New Roman"/>
        <w:noProof/>
        <w:lang w:eastAsia="pl-PL"/>
      </w:rPr>
      <w:t xml:space="preserve">00 </w:t>
    </w:r>
    <w:r w:rsidR="00694BAB" w:rsidRPr="003D4584">
      <w:rPr>
        <w:rFonts w:ascii="Times New Roman" w:hAnsi="Times New Roman" w:cs="Times New Roman"/>
        <w:noProof/>
        <w:lang w:eastAsia="pl-PL"/>
      </w:rPr>
      <w:t>Lidzbark Warmiński</w:t>
    </w:r>
  </w:p>
  <w:p w14:paraId="171F4741" w14:textId="77777777" w:rsidR="00C73CD7" w:rsidRDefault="0035296C" w:rsidP="00C73CD7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171F4742" w14:textId="77777777" w:rsidR="00087F00" w:rsidRPr="00C73CD7" w:rsidRDefault="00C57D44" w:rsidP="00C73CD7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A347D"/>
    <w:multiLevelType w:val="hybridMultilevel"/>
    <w:tmpl w:val="B20059D6"/>
    <w:lvl w:ilvl="0" w:tplc="0415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76E919BC"/>
    <w:multiLevelType w:val="hybridMultilevel"/>
    <w:tmpl w:val="8772B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3390E"/>
    <w:rsid w:val="00042B55"/>
    <w:rsid w:val="00064B6A"/>
    <w:rsid w:val="00075015"/>
    <w:rsid w:val="00086ECA"/>
    <w:rsid w:val="00087F00"/>
    <w:rsid w:val="0009487B"/>
    <w:rsid w:val="000A4C37"/>
    <w:rsid w:val="000C5E88"/>
    <w:rsid w:val="000D6D85"/>
    <w:rsid w:val="00110A02"/>
    <w:rsid w:val="001175CF"/>
    <w:rsid w:val="00131534"/>
    <w:rsid w:val="00134C98"/>
    <w:rsid w:val="001409DC"/>
    <w:rsid w:val="00153887"/>
    <w:rsid w:val="001835F8"/>
    <w:rsid w:val="001946F8"/>
    <w:rsid w:val="001A05E9"/>
    <w:rsid w:val="001A1C48"/>
    <w:rsid w:val="001B1182"/>
    <w:rsid w:val="001C4BEF"/>
    <w:rsid w:val="002460A0"/>
    <w:rsid w:val="00271434"/>
    <w:rsid w:val="00273354"/>
    <w:rsid w:val="00276880"/>
    <w:rsid w:val="00277E42"/>
    <w:rsid w:val="002C129F"/>
    <w:rsid w:val="002C25ED"/>
    <w:rsid w:val="002D353B"/>
    <w:rsid w:val="00323486"/>
    <w:rsid w:val="003407C6"/>
    <w:rsid w:val="00347543"/>
    <w:rsid w:val="00351568"/>
    <w:rsid w:val="0035296C"/>
    <w:rsid w:val="00360976"/>
    <w:rsid w:val="00362FEA"/>
    <w:rsid w:val="00371AA9"/>
    <w:rsid w:val="00392BBE"/>
    <w:rsid w:val="00394262"/>
    <w:rsid w:val="003A1C0C"/>
    <w:rsid w:val="003C0A3E"/>
    <w:rsid w:val="003C3F06"/>
    <w:rsid w:val="003D4584"/>
    <w:rsid w:val="003E7AE4"/>
    <w:rsid w:val="00417FCE"/>
    <w:rsid w:val="00443019"/>
    <w:rsid w:val="004461B2"/>
    <w:rsid w:val="00447F23"/>
    <w:rsid w:val="0046247A"/>
    <w:rsid w:val="00465665"/>
    <w:rsid w:val="00466C49"/>
    <w:rsid w:val="004775D3"/>
    <w:rsid w:val="004833FB"/>
    <w:rsid w:val="004A3E63"/>
    <w:rsid w:val="004A4C52"/>
    <w:rsid w:val="004C1733"/>
    <w:rsid w:val="004F36D1"/>
    <w:rsid w:val="00511D80"/>
    <w:rsid w:val="005439CE"/>
    <w:rsid w:val="00544286"/>
    <w:rsid w:val="00551AFE"/>
    <w:rsid w:val="0055342D"/>
    <w:rsid w:val="00563685"/>
    <w:rsid w:val="0057004F"/>
    <w:rsid w:val="00597DFF"/>
    <w:rsid w:val="005C6202"/>
    <w:rsid w:val="006130B9"/>
    <w:rsid w:val="00620730"/>
    <w:rsid w:val="006305C2"/>
    <w:rsid w:val="00631DE4"/>
    <w:rsid w:val="00637391"/>
    <w:rsid w:val="006425F7"/>
    <w:rsid w:val="00654C08"/>
    <w:rsid w:val="0066794E"/>
    <w:rsid w:val="0068482D"/>
    <w:rsid w:val="00694BAB"/>
    <w:rsid w:val="00696154"/>
    <w:rsid w:val="006C2660"/>
    <w:rsid w:val="006D7E09"/>
    <w:rsid w:val="006F3915"/>
    <w:rsid w:val="007013F2"/>
    <w:rsid w:val="00707E61"/>
    <w:rsid w:val="00713DDB"/>
    <w:rsid w:val="0072466B"/>
    <w:rsid w:val="00773087"/>
    <w:rsid w:val="007A60CE"/>
    <w:rsid w:val="007D2E3C"/>
    <w:rsid w:val="007E6202"/>
    <w:rsid w:val="007F1435"/>
    <w:rsid w:val="00806B8E"/>
    <w:rsid w:val="00867C32"/>
    <w:rsid w:val="008852B5"/>
    <w:rsid w:val="008A25AF"/>
    <w:rsid w:val="008B1AAF"/>
    <w:rsid w:val="008E3CF7"/>
    <w:rsid w:val="0092254B"/>
    <w:rsid w:val="00926BC6"/>
    <w:rsid w:val="0094456C"/>
    <w:rsid w:val="00973074"/>
    <w:rsid w:val="00976492"/>
    <w:rsid w:val="00981FA7"/>
    <w:rsid w:val="00982DBC"/>
    <w:rsid w:val="00986CD3"/>
    <w:rsid w:val="00992008"/>
    <w:rsid w:val="00992BE7"/>
    <w:rsid w:val="009B3D17"/>
    <w:rsid w:val="009C65CF"/>
    <w:rsid w:val="009E792B"/>
    <w:rsid w:val="009F0CA3"/>
    <w:rsid w:val="009F4F86"/>
    <w:rsid w:val="00A46DDE"/>
    <w:rsid w:val="00A46FEE"/>
    <w:rsid w:val="00A64FE1"/>
    <w:rsid w:val="00A65DA0"/>
    <w:rsid w:val="00A95E96"/>
    <w:rsid w:val="00AA1131"/>
    <w:rsid w:val="00AF1770"/>
    <w:rsid w:val="00AF4F48"/>
    <w:rsid w:val="00AF672F"/>
    <w:rsid w:val="00B12B85"/>
    <w:rsid w:val="00B42DF9"/>
    <w:rsid w:val="00B4512C"/>
    <w:rsid w:val="00B51E6C"/>
    <w:rsid w:val="00B75948"/>
    <w:rsid w:val="00B87E01"/>
    <w:rsid w:val="00BB1006"/>
    <w:rsid w:val="00BB3235"/>
    <w:rsid w:val="00BB35A0"/>
    <w:rsid w:val="00BD449D"/>
    <w:rsid w:val="00BD7C0A"/>
    <w:rsid w:val="00BE5625"/>
    <w:rsid w:val="00BE6A2A"/>
    <w:rsid w:val="00C0045D"/>
    <w:rsid w:val="00C16405"/>
    <w:rsid w:val="00C31DAE"/>
    <w:rsid w:val="00C41487"/>
    <w:rsid w:val="00C41D40"/>
    <w:rsid w:val="00C565FD"/>
    <w:rsid w:val="00C57D44"/>
    <w:rsid w:val="00C62951"/>
    <w:rsid w:val="00C7390A"/>
    <w:rsid w:val="00C73CD7"/>
    <w:rsid w:val="00C866F8"/>
    <w:rsid w:val="00C97FA6"/>
    <w:rsid w:val="00CA2DDE"/>
    <w:rsid w:val="00CC4F5B"/>
    <w:rsid w:val="00CD3040"/>
    <w:rsid w:val="00CE46EA"/>
    <w:rsid w:val="00D05B2F"/>
    <w:rsid w:val="00D062FE"/>
    <w:rsid w:val="00D12E56"/>
    <w:rsid w:val="00D30C06"/>
    <w:rsid w:val="00D335C0"/>
    <w:rsid w:val="00D33A5C"/>
    <w:rsid w:val="00D40BE6"/>
    <w:rsid w:val="00D44029"/>
    <w:rsid w:val="00D61DE1"/>
    <w:rsid w:val="00D949E3"/>
    <w:rsid w:val="00D96EB7"/>
    <w:rsid w:val="00DB4742"/>
    <w:rsid w:val="00DC19AF"/>
    <w:rsid w:val="00DF1CA1"/>
    <w:rsid w:val="00DF3AF1"/>
    <w:rsid w:val="00E019DC"/>
    <w:rsid w:val="00E11650"/>
    <w:rsid w:val="00E14D9F"/>
    <w:rsid w:val="00E20DA6"/>
    <w:rsid w:val="00E22BB0"/>
    <w:rsid w:val="00E42E48"/>
    <w:rsid w:val="00E94218"/>
    <w:rsid w:val="00EA0D2B"/>
    <w:rsid w:val="00EC3FF3"/>
    <w:rsid w:val="00F17F4F"/>
    <w:rsid w:val="00F2261A"/>
    <w:rsid w:val="00F269B7"/>
    <w:rsid w:val="00F3442F"/>
    <w:rsid w:val="00F3712B"/>
    <w:rsid w:val="00F45A98"/>
    <w:rsid w:val="00F60982"/>
    <w:rsid w:val="00F81CCE"/>
    <w:rsid w:val="00F85940"/>
    <w:rsid w:val="00F92C1B"/>
    <w:rsid w:val="00F955AF"/>
    <w:rsid w:val="00FB0263"/>
    <w:rsid w:val="00FC4FBD"/>
    <w:rsid w:val="00FD444C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F4739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613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38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50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p257_kancelaria@arimr.gov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4AUVVSWN3CTX-1500038033-114</_dlc_DocId>
    <_dlc_DocIdUrl xmlns="39f7c1c4-9d1a-4107-9192-b1bcec9d9d0b">
      <Url>https://portalarimr.arimr.gov.pl/Departamenty/BPr/_layouts/15/DocIdRedir.aspx?ID=4AUVVSWN3CTX-1500038033-114</Url>
      <Description>4AUVVSWN3CTX-1500038033-114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3C287-3DD4-4428-B4C5-6F76327931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B58357-8F9C-449B-B3EB-FE546A651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5DA01-C90F-4241-8C40-331CD3305505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E70BD32-DF5F-45F5-B41E-7B742C323B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4238E9-A1F7-4E1C-A7F9-363404D1AB05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D91207D5-B379-4051-923E-833DAB79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Jankowska Agnieszka</cp:lastModifiedBy>
  <cp:revision>3</cp:revision>
  <cp:lastPrinted>2022-01-13T08:27:00Z</cp:lastPrinted>
  <dcterms:created xsi:type="dcterms:W3CDTF">2022-04-20T08:59:00Z</dcterms:created>
  <dcterms:modified xsi:type="dcterms:W3CDTF">2022-04-20T09:00:00Z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fb637beb-cc22-409a-b524-2112dde1b31d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4b410030-1ec4-466b-a0cc-38a0406552fb</vt:lpwstr>
  </property>
  <property fmtid="{D5CDD505-2E9C-101B-9397-08002B2CF9AE}" pid="5" name="bjSaver">
    <vt:lpwstr>L1c61asGzUxZKh9e6B5z/J/EUQD3CTlv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