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392E3951" w:rsidR="003C2520" w:rsidRPr="002E39F6" w:rsidRDefault="003C2520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Załącznik nr </w:t>
      </w:r>
      <w:r w:rsidR="00F8457C">
        <w:rPr>
          <w:rFonts w:ascii="Times New Roman" w:hAnsi="Times New Roman" w:cs="Times New Roman"/>
        </w:rPr>
        <w:t>3</w:t>
      </w:r>
    </w:p>
    <w:p w14:paraId="4C5C9DA3" w14:textId="181856A6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</w:p>
    <w:p w14:paraId="78C0EF60" w14:textId="30F093FE" w:rsidR="00891F4F" w:rsidRPr="002E39F6" w:rsidRDefault="00891F4F" w:rsidP="002E39F6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(projekt)</w:t>
      </w:r>
    </w:p>
    <w:p w14:paraId="5B71F0C5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Umowa nr </w:t>
      </w:r>
      <w:proofErr w:type="spellStart"/>
      <w:r w:rsidRPr="002E39F6">
        <w:rPr>
          <w:rFonts w:ascii="Times New Roman" w:hAnsi="Times New Roman" w:cs="Times New Roman"/>
        </w:rPr>
        <w:t>RGKiT</w:t>
      </w:r>
      <w:proofErr w:type="spellEnd"/>
      <w:r w:rsidRPr="002E39F6">
        <w:rPr>
          <w:rFonts w:ascii="Times New Roman" w:hAnsi="Times New Roman" w:cs="Times New Roman"/>
        </w:rPr>
        <w:t>. …. .2022</w:t>
      </w:r>
    </w:p>
    <w:p w14:paraId="3D2E987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14:paraId="3F9C2ACE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zawarta w dniu ..…..…….2022 r. w Lubominie pomiędzy:</w:t>
      </w:r>
    </w:p>
    <w:p w14:paraId="6522FA4C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9E9312B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Wójta Gminy Lubomino – Pana Andrzeja Mazura</w:t>
      </w:r>
    </w:p>
    <w:p w14:paraId="4BCCB7F7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kontrasygnacie Skarbnika Gminy – Pani Wiesławy </w:t>
      </w:r>
      <w:proofErr w:type="spellStart"/>
      <w:r w:rsidRPr="002E39F6">
        <w:rPr>
          <w:rFonts w:ascii="Times New Roman" w:hAnsi="Times New Roman" w:cs="Times New Roman"/>
        </w:rPr>
        <w:t>Nikorowskiej</w:t>
      </w:r>
      <w:proofErr w:type="spellEnd"/>
    </w:p>
    <w:p w14:paraId="136BC4A3" w14:textId="0F756995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zwaną dalej „Zamawiającym”,</w:t>
      </w:r>
    </w:p>
    <w:p w14:paraId="055BBFFC" w14:textId="2660305A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a </w:t>
      </w:r>
    </w:p>
    <w:p w14:paraId="2BE0E63D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…………………………………………………..</w:t>
      </w:r>
    </w:p>
    <w:p w14:paraId="49A595C3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zwanych dalej łącznie Stronami,</w:t>
      </w:r>
    </w:p>
    <w:p w14:paraId="5054D854" w14:textId="77777777" w:rsidR="005450EA" w:rsidRPr="002E39F6" w:rsidRDefault="005450EA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43EDEE" w14:textId="61FBEBCD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1.</w:t>
      </w:r>
    </w:p>
    <w:p w14:paraId="220B8327" w14:textId="77777777" w:rsidR="005450EA" w:rsidRPr="002E39F6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Podstawa prawna zawarcia umowy</w:t>
      </w:r>
    </w:p>
    <w:p w14:paraId="0AF9558A" w14:textId="69E71828" w:rsidR="00FA5AAE" w:rsidRPr="002E39F6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Podstawą zawarcia niniejszej Umowy jest wybór najkorzystniejszej oferty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przeprowadzonym</w:t>
      </w:r>
      <w:r w:rsidR="00FA5AAE" w:rsidRPr="002E39F6">
        <w:rPr>
          <w:rFonts w:ascii="Times New Roman" w:hAnsi="Times New Roman" w:cs="Times New Roman"/>
        </w:rPr>
        <w:t xml:space="preserve"> </w:t>
      </w:r>
      <w:r w:rsidR="00F8457C">
        <w:rPr>
          <w:rFonts w:ascii="Times New Roman" w:hAnsi="Times New Roman" w:cs="Times New Roman"/>
        </w:rPr>
        <w:t>zapytaniu ofertowym</w:t>
      </w:r>
      <w:r w:rsidRPr="002E39F6">
        <w:rPr>
          <w:rFonts w:ascii="Times New Roman" w:hAnsi="Times New Roman" w:cs="Times New Roman"/>
        </w:rPr>
        <w:t xml:space="preserve"> pn. </w:t>
      </w:r>
      <w:r w:rsidR="00EF2788" w:rsidRPr="00EF2788">
        <w:rPr>
          <w:rFonts w:ascii="Times New Roman" w:hAnsi="Times New Roman" w:cs="Times New Roman"/>
        </w:rPr>
        <w:t>Dostawa sprzętu komputerowego wraz oprogramowaniem w projekcie grantowym "Wsparcie dzieci z rodzin pegeerowskich w rozwoju cyfrowym – Granty PPGR"</w:t>
      </w:r>
      <w:r w:rsidR="008932FC">
        <w:rPr>
          <w:rFonts w:ascii="Times New Roman" w:hAnsi="Times New Roman" w:cs="Times New Roman"/>
        </w:rPr>
        <w:t xml:space="preserve"> </w:t>
      </w:r>
      <w:r w:rsidR="00FA5AAE" w:rsidRPr="002E39F6">
        <w:rPr>
          <w:rFonts w:ascii="Times New Roman" w:hAnsi="Times New Roman" w:cs="Times New Roman"/>
        </w:rPr>
        <w:t xml:space="preserve">- </w:t>
      </w:r>
      <w:r w:rsidRPr="002E39F6">
        <w:rPr>
          <w:rFonts w:ascii="Times New Roman" w:hAnsi="Times New Roman" w:cs="Times New Roman"/>
        </w:rPr>
        <w:t>nr postępowania:</w:t>
      </w:r>
      <w:r w:rsidR="00FA5AAE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RGKiT.271.</w:t>
      </w:r>
      <w:r w:rsidR="00EF2788">
        <w:rPr>
          <w:rFonts w:ascii="Times New Roman" w:hAnsi="Times New Roman" w:cs="Times New Roman"/>
        </w:rPr>
        <w:t>19</w:t>
      </w:r>
      <w:r w:rsidRPr="002E39F6">
        <w:rPr>
          <w:rFonts w:ascii="Times New Roman" w:hAnsi="Times New Roman" w:cs="Times New Roman"/>
        </w:rPr>
        <w:t>.202</w:t>
      </w:r>
      <w:r w:rsidR="00FA5AAE" w:rsidRPr="002E39F6">
        <w:rPr>
          <w:rFonts w:ascii="Times New Roman" w:hAnsi="Times New Roman" w:cs="Times New Roman"/>
        </w:rPr>
        <w:t>1</w:t>
      </w:r>
      <w:r w:rsidR="00140875" w:rsidRPr="002E39F6">
        <w:rPr>
          <w:rFonts w:ascii="Times New Roman" w:hAnsi="Times New Roman" w:cs="Times New Roman"/>
        </w:rPr>
        <w:t>.</w:t>
      </w:r>
    </w:p>
    <w:p w14:paraId="54BEA832" w14:textId="76BDEA44" w:rsidR="002E39F6" w:rsidRPr="00EF2788" w:rsidRDefault="005450EA" w:rsidP="00EF278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</w:rPr>
        <w:t>Umowa obejmuje realizację zamówienia publicznego, o którym mowa w ust. 1 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zakresie</w:t>
      </w:r>
      <w:r w:rsidR="007D1F51" w:rsidRPr="002E39F6">
        <w:rPr>
          <w:rFonts w:ascii="Times New Roman" w:hAnsi="Times New Roman" w:cs="Times New Roman"/>
        </w:rPr>
        <w:t xml:space="preserve"> </w:t>
      </w:r>
      <w:r w:rsidR="00EF2788" w:rsidRPr="00EF2788">
        <w:rPr>
          <w:rFonts w:ascii="Times New Roman" w:hAnsi="Times New Roman" w:cs="Times New Roman"/>
        </w:rPr>
        <w:t>zakup</w:t>
      </w:r>
      <w:r w:rsidR="00EF2788">
        <w:rPr>
          <w:rFonts w:ascii="Times New Roman" w:hAnsi="Times New Roman" w:cs="Times New Roman"/>
        </w:rPr>
        <w:t>u</w:t>
      </w:r>
      <w:r w:rsidR="00EF2788" w:rsidRPr="00EF2788">
        <w:rPr>
          <w:rFonts w:ascii="Times New Roman" w:hAnsi="Times New Roman" w:cs="Times New Roman"/>
        </w:rPr>
        <w:t xml:space="preserve"> i dostaw</w:t>
      </w:r>
      <w:r w:rsidR="00EF2788">
        <w:rPr>
          <w:rFonts w:ascii="Times New Roman" w:hAnsi="Times New Roman" w:cs="Times New Roman"/>
        </w:rPr>
        <w:t>y</w:t>
      </w:r>
      <w:r w:rsidR="00EF2788" w:rsidRPr="00EF2788">
        <w:rPr>
          <w:rFonts w:ascii="Times New Roman" w:hAnsi="Times New Roman" w:cs="Times New Roman"/>
        </w:rPr>
        <w:t xml:space="preserve"> 43 laptopów wraz ze specjalistycznym oprogramowaniem</w:t>
      </w:r>
      <w:r w:rsidR="00EF2788">
        <w:rPr>
          <w:rFonts w:ascii="Times New Roman" w:hAnsi="Times New Roman" w:cs="Times New Roman"/>
        </w:rPr>
        <w:t>.</w:t>
      </w:r>
    </w:p>
    <w:p w14:paraId="6ED1195A" w14:textId="77777777" w:rsidR="00EF2788" w:rsidRDefault="00EF2788" w:rsidP="00EF2788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bCs/>
        </w:rPr>
      </w:pPr>
    </w:p>
    <w:p w14:paraId="48A3D1B5" w14:textId="5B9DEDF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2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4A7DEFD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Przedmiot umowy</w:t>
      </w:r>
    </w:p>
    <w:p w14:paraId="261C1285" w14:textId="77777777" w:rsidR="00EF2788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Przedmiotem niniejszej umowy jest</w:t>
      </w:r>
      <w:r w:rsidR="007D1F51" w:rsidRPr="002E39F6">
        <w:rPr>
          <w:rFonts w:ascii="Times New Roman" w:hAnsi="Times New Roman" w:cs="Times New Roman"/>
        </w:rPr>
        <w:t xml:space="preserve"> realizacja </w:t>
      </w:r>
      <w:r w:rsidR="00EF2788" w:rsidRPr="00EF2788">
        <w:rPr>
          <w:rFonts w:ascii="Times New Roman" w:hAnsi="Times New Roman" w:cs="Times New Roman"/>
        </w:rPr>
        <w:t>zakup i dostawa 43 laptopów wraz ze specjalistycznym oprogramowaniem</w:t>
      </w:r>
      <w:r w:rsidR="00EF2788">
        <w:rPr>
          <w:rFonts w:ascii="Times New Roman" w:hAnsi="Times New Roman" w:cs="Times New Roman"/>
        </w:rPr>
        <w:t>.</w:t>
      </w:r>
    </w:p>
    <w:p w14:paraId="1DD9622A" w14:textId="7B83C961" w:rsidR="003C2520" w:rsidRPr="002E39F6" w:rsidRDefault="003C2520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dostarczy</w:t>
      </w:r>
      <w:r w:rsidR="00EF2788">
        <w:rPr>
          <w:rFonts w:ascii="Times New Roman" w:hAnsi="Times New Roman" w:cs="Times New Roman"/>
        </w:rPr>
        <w:t xml:space="preserve"> sprzęt oraz</w:t>
      </w:r>
      <w:r w:rsidRPr="002E39F6">
        <w:rPr>
          <w:rFonts w:ascii="Times New Roman" w:hAnsi="Times New Roman" w:cs="Times New Roman"/>
        </w:rPr>
        <w:t xml:space="preserve"> </w:t>
      </w:r>
      <w:r w:rsidR="008932FC">
        <w:rPr>
          <w:rFonts w:ascii="Times New Roman" w:hAnsi="Times New Roman" w:cs="Times New Roman"/>
        </w:rPr>
        <w:t>oprogramowanie</w:t>
      </w:r>
      <w:r w:rsidRPr="002E39F6">
        <w:rPr>
          <w:rFonts w:ascii="Times New Roman" w:hAnsi="Times New Roman" w:cs="Times New Roman"/>
        </w:rPr>
        <w:t>, którego parametry będą zgodne (lub wyższe) z opisem przedmiotu zamówienia stanowiącym integralną część umowy</w:t>
      </w:r>
      <w:r w:rsidR="004A3A90" w:rsidRPr="002E39F6">
        <w:rPr>
          <w:rFonts w:ascii="Times New Roman" w:hAnsi="Times New Roman" w:cs="Times New Roman"/>
        </w:rPr>
        <w:t xml:space="preserve"> zawartym w załączniku nr</w:t>
      </w:r>
      <w:r w:rsidR="004E4E83" w:rsidRPr="002E39F6">
        <w:rPr>
          <w:rFonts w:ascii="Times New Roman" w:hAnsi="Times New Roman" w:cs="Times New Roman"/>
        </w:rPr>
        <w:t> </w:t>
      </w:r>
      <w:r w:rsidR="004A3A90" w:rsidRPr="002E39F6">
        <w:rPr>
          <w:rFonts w:ascii="Times New Roman" w:hAnsi="Times New Roman" w:cs="Times New Roman"/>
        </w:rPr>
        <w:t>3 do umowy oraz złożoną ofertą Wykonawcy stanowiącą załącznik nr 2 do umowy</w:t>
      </w:r>
      <w:r w:rsidRPr="002E39F6">
        <w:rPr>
          <w:rFonts w:ascii="Times New Roman" w:hAnsi="Times New Roman" w:cs="Times New Roman"/>
        </w:rPr>
        <w:t>.</w:t>
      </w:r>
    </w:p>
    <w:p w14:paraId="021A901C" w14:textId="7FA3C796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Zakres zamówienia obejmuje transport, rozładunek i wniesienie sprzętu komputerowego </w:t>
      </w:r>
      <w:r w:rsidR="00EF2788">
        <w:rPr>
          <w:rFonts w:ascii="Times New Roman" w:hAnsi="Times New Roman" w:cs="Times New Roman"/>
        </w:rPr>
        <w:t xml:space="preserve">oraz oprogramowania </w:t>
      </w:r>
      <w:r w:rsidRPr="002E39F6">
        <w:rPr>
          <w:rFonts w:ascii="Times New Roman" w:hAnsi="Times New Roman" w:cs="Times New Roman"/>
        </w:rPr>
        <w:t>w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miejsce wskazane przez Zamawiającego.</w:t>
      </w:r>
    </w:p>
    <w:p w14:paraId="70273C5B" w14:textId="49F5A59B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Dostarczony sprzęt/oprogramowanie musi być fabrycznie nowe, nieużywane, nieuszkodzone i nieobciążone prawami osób trzecich</w:t>
      </w:r>
      <w:r w:rsidR="004A3A90" w:rsidRPr="002E39F6">
        <w:rPr>
          <w:rFonts w:ascii="Times New Roman" w:hAnsi="Times New Roman" w:cs="Times New Roman"/>
        </w:rPr>
        <w:t xml:space="preserve"> ora</w:t>
      </w:r>
      <w:r w:rsidR="00E45C67" w:rsidRPr="002E39F6">
        <w:rPr>
          <w:rFonts w:ascii="Times New Roman" w:hAnsi="Times New Roman" w:cs="Times New Roman"/>
        </w:rPr>
        <w:t>z</w:t>
      </w:r>
      <w:r w:rsidR="004A3A90" w:rsidRPr="002E39F6">
        <w:rPr>
          <w:rFonts w:ascii="Times New Roman" w:hAnsi="Times New Roman" w:cs="Times New Roman"/>
        </w:rPr>
        <w:t xml:space="preserve"> muszą pochodzić z oficjalnych kanałów dystrybucji </w:t>
      </w:r>
      <w:r w:rsidR="008932FC" w:rsidRPr="002E39F6">
        <w:rPr>
          <w:rFonts w:ascii="Times New Roman" w:hAnsi="Times New Roman" w:cs="Times New Roman"/>
        </w:rPr>
        <w:t>producentów</w:t>
      </w:r>
      <w:r w:rsidRPr="002E39F6">
        <w:rPr>
          <w:rFonts w:ascii="Times New Roman" w:hAnsi="Times New Roman" w:cs="Times New Roman"/>
        </w:rPr>
        <w:t>.</w:t>
      </w:r>
    </w:p>
    <w:p w14:paraId="68F365AB" w14:textId="3E596B0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dniu dostawy Wykonawca przekaże Zamawiającemu wykaz dostarczonego </w:t>
      </w:r>
      <w:r w:rsidR="008932FC" w:rsidRPr="008932FC">
        <w:rPr>
          <w:rFonts w:ascii="Times New Roman" w:hAnsi="Times New Roman" w:cs="Times New Roman"/>
        </w:rPr>
        <w:t xml:space="preserve">oprogramowania </w:t>
      </w:r>
      <w:r w:rsidR="008932FC">
        <w:rPr>
          <w:rFonts w:ascii="Times New Roman" w:hAnsi="Times New Roman" w:cs="Times New Roman"/>
        </w:rPr>
        <w:t xml:space="preserve"> oraz </w:t>
      </w:r>
      <w:r w:rsidRPr="002E39F6">
        <w:rPr>
          <w:rFonts w:ascii="Times New Roman" w:hAnsi="Times New Roman" w:cs="Times New Roman"/>
        </w:rPr>
        <w:t>sprzętu komputerowego wraz z numerami seryjnymi urządzeń oraz wszelką dokumentację dostarczoną przez producenta urządzeń w szczególności karty gwarancyjne, instrukcje obsługi w języku polskim.</w:t>
      </w:r>
    </w:p>
    <w:p w14:paraId="7366B854" w14:textId="09AA9645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terminie dostawy Wykonawca zobowiązany jest zawiadomić Zamawiającego z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co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najmniej </w:t>
      </w:r>
      <w:r w:rsidR="00F8457C">
        <w:rPr>
          <w:rFonts w:ascii="Times New Roman" w:hAnsi="Times New Roman" w:cs="Times New Roman"/>
        </w:rPr>
        <w:t>3 godzinnym</w:t>
      </w:r>
      <w:r w:rsidRPr="002E39F6">
        <w:rPr>
          <w:rFonts w:ascii="Times New Roman" w:hAnsi="Times New Roman" w:cs="Times New Roman"/>
        </w:rPr>
        <w:t xml:space="preserve"> wyprzedzeniem na następujący adres poczty elektronicznej: </w:t>
      </w:r>
      <w:hyperlink r:id="rId7" w:history="1">
        <w:r w:rsidRPr="002E39F6">
          <w:rPr>
            <w:rStyle w:val="Hipercze"/>
            <w:rFonts w:ascii="Times New Roman" w:hAnsi="Times New Roman" w:cs="Times New Roman"/>
          </w:rPr>
          <w:t>sekretariat@lubomino.pl</w:t>
        </w:r>
      </w:hyperlink>
      <w:r w:rsidRPr="002E39F6">
        <w:rPr>
          <w:rFonts w:ascii="Times New Roman" w:hAnsi="Times New Roman" w:cs="Times New Roman"/>
        </w:rPr>
        <w:t>.</w:t>
      </w:r>
    </w:p>
    <w:p w14:paraId="26CA940D" w14:textId="1BD1DFF3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Przy odbiorze przedmiotu umowy Zamawiający jest zobowiązany dokonać sprawdzenia ilości dostarczonego sprzętu i urządzeń </w:t>
      </w:r>
      <w:r w:rsidR="004A3A90" w:rsidRPr="002E39F6">
        <w:rPr>
          <w:rFonts w:ascii="Times New Roman" w:hAnsi="Times New Roman" w:cs="Times New Roman"/>
        </w:rPr>
        <w:t>stanowiących przedmiot zamówienia</w:t>
      </w:r>
      <w:r w:rsidRPr="002E39F6">
        <w:rPr>
          <w:rFonts w:ascii="Times New Roman" w:hAnsi="Times New Roman" w:cs="Times New Roman"/>
        </w:rPr>
        <w:t>.</w:t>
      </w:r>
    </w:p>
    <w:p w14:paraId="36390C6B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Odbioru ilościowego dostarczonego towaru dokonują w dniu dostawy wyznaczeni przedstawiciele Wykonawcy i Zamawiającego. Na potwierdzenie tej czynności zostanie sporządzony i podpisany przez każdą ze stron protokół odbioru.</w:t>
      </w:r>
    </w:p>
    <w:p w14:paraId="08E9E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nie dopuszcza jednostronnych Protokołów odbioru wystawionych przez Wykonawcę.</w:t>
      </w:r>
    </w:p>
    <w:p w14:paraId="61E26A83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reklamacji Wykonawca zobowiązuje się dostarczyć przedmiot zamówienia lub jego część bez wad w terminie 14 dni od dnia złożenia reklamacji.</w:t>
      </w:r>
    </w:p>
    <w:p w14:paraId="30E6EEA0" w14:textId="77777777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Dokonanie odbioru sprzętu komputerowego zgodnie z postanowieniami niniejszej umowy nie zwalnia Wykonawcy od roszczeń z tytułu rękojmi lub gwarancji.</w:t>
      </w:r>
    </w:p>
    <w:p w14:paraId="574919EE" w14:textId="6A43B592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Zainstalowane oprogramowanie w oferowanych urządzeniach,  musi pochodzić z</w:t>
      </w:r>
      <w:r w:rsidR="004E4E83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oficjalnego kanału dystrybucji producenta.</w:t>
      </w:r>
    </w:p>
    <w:p w14:paraId="558233B4" w14:textId="3469525A" w:rsidR="003C2520" w:rsidRPr="002E39F6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weryfikacji legalności oprogramowania bezpośrednio u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producenta w przypadku, jeśli poweźmie wątpliwości co do legalności jego pochodzenia</w:t>
      </w:r>
    </w:p>
    <w:p w14:paraId="732D0197" w14:textId="77777777" w:rsidR="004A3A90" w:rsidRPr="002E39F6" w:rsidRDefault="004A3A9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0184506" w14:textId="78F7E708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32D353F0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Terminy realizacji</w:t>
      </w:r>
    </w:p>
    <w:p w14:paraId="08E74ADB" w14:textId="77777777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Termin rozpoczęcia: od dnia podpisania umowy.</w:t>
      </w:r>
    </w:p>
    <w:p w14:paraId="2C2F6889" w14:textId="08F8267C" w:rsidR="000900DD" w:rsidRPr="002E39F6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Zakończenie realizacji przedmiotu umowy - </w:t>
      </w:r>
      <w:r w:rsidRPr="002E39F6">
        <w:rPr>
          <w:rFonts w:ascii="Times New Roman" w:hAnsi="Times New Roman" w:cs="Times New Roman"/>
          <w:b/>
          <w:bCs/>
        </w:rPr>
        <w:t xml:space="preserve">do </w:t>
      </w:r>
      <w:r w:rsidR="00F8457C">
        <w:rPr>
          <w:rFonts w:ascii="Times New Roman" w:hAnsi="Times New Roman" w:cs="Times New Roman"/>
          <w:b/>
          <w:bCs/>
        </w:rPr>
        <w:t>dnia 30.12.2022 r.</w:t>
      </w:r>
    </w:p>
    <w:p w14:paraId="475A651B" w14:textId="77777777" w:rsidR="00841968" w:rsidRPr="002E39F6" w:rsidRDefault="00841968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093D5105" w14:textId="7886A1FF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4.</w:t>
      </w:r>
    </w:p>
    <w:p w14:paraId="1059E517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Zamawiającego</w:t>
      </w:r>
    </w:p>
    <w:p w14:paraId="63B666A4" w14:textId="77777777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Do obowiązków Zamawiającego należy:</w:t>
      </w:r>
    </w:p>
    <w:p w14:paraId="678C7FC3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odbiór sprzętu komputerowego/oprogramowania  oraz zapłata na rzecz Wykonawcy należnego mu wynagrodzenia;</w:t>
      </w:r>
    </w:p>
    <w:p w14:paraId="140E420C" w14:textId="77777777" w:rsidR="00841968" w:rsidRPr="002E39F6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Zapłaty wynagrodzenia przysługującego Wykonawcy z tytułu realizacji przedmiotu umowy.</w:t>
      </w:r>
    </w:p>
    <w:p w14:paraId="18D26874" w14:textId="7AD842CA" w:rsidR="00841968" w:rsidRPr="002E39F6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prawo do wymiany albo zwrotu: produktów wadliwych, o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nieodpowiedniej jakości, nieodpowiadających opisowi przedmiotu zamówienia.</w:t>
      </w:r>
    </w:p>
    <w:p w14:paraId="5AFDE975" w14:textId="77777777" w:rsidR="00841968" w:rsidRPr="002E39F6" w:rsidRDefault="0084196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9F20AA3" w14:textId="3A044BF5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5.</w:t>
      </w:r>
    </w:p>
    <w:p w14:paraId="358F06F4" w14:textId="77777777" w:rsidR="00841968" w:rsidRPr="002E39F6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Obowiązki Wykonawcy</w:t>
      </w:r>
    </w:p>
    <w:p w14:paraId="4B0A7C28" w14:textId="175BED12" w:rsidR="00841968" w:rsidRPr="002E39F6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Do obowiązków Wykonawcy w ramach wynagrodzenia określonego w § </w:t>
      </w:r>
      <w:r w:rsidR="00E45C67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należy, w</w:t>
      </w:r>
      <w:r w:rsidR="00E45C67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szczególności:</w:t>
      </w:r>
    </w:p>
    <w:p w14:paraId="6C49E93D" w14:textId="7309C16B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zapewnienie uprawnionego i wykwalifikowanego personelu do wykonania przedmiotu niniejszej umowy,</w:t>
      </w:r>
    </w:p>
    <w:p w14:paraId="6A85B9C6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zorganizowanie zaplecza dostawy,</w:t>
      </w:r>
    </w:p>
    <w:p w14:paraId="2734E16F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przeprowadzenie dostawy w terminie i czasie uzgodnionym z Zamawiającym lub jego przedstawicielem,</w:t>
      </w:r>
    </w:p>
    <w:p w14:paraId="32B92682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niezwłoczne usuwanie ewentualnych szkód powstałych w trakcie wykonywania dostawy,</w:t>
      </w:r>
    </w:p>
    <w:p w14:paraId="1E4F7214" w14:textId="75493C36" w:rsidR="00841968" w:rsidRPr="002E39F6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zgłoszenie wykonania dostawy do odbioru oraz uczestniczenie w czynnościach odbioru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zapewnienie usunięcia stwierdzonych wad w terminie wyznaczonym przez Zamawiającego.</w:t>
      </w:r>
    </w:p>
    <w:p w14:paraId="517AFD5A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65637E3" w14:textId="042A1035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841968" w:rsidRPr="002E39F6">
        <w:rPr>
          <w:rFonts w:ascii="Times New Roman" w:hAnsi="Times New Roman" w:cs="Times New Roman"/>
          <w:b/>
          <w:bCs/>
        </w:rPr>
        <w:t>6</w:t>
      </w:r>
      <w:r w:rsidR="000900DD" w:rsidRPr="002E39F6">
        <w:rPr>
          <w:rFonts w:ascii="Times New Roman" w:hAnsi="Times New Roman" w:cs="Times New Roman"/>
          <w:b/>
          <w:bCs/>
        </w:rPr>
        <w:t>.</w:t>
      </w:r>
    </w:p>
    <w:p w14:paraId="79E469E5" w14:textId="0AD236F3" w:rsidR="000900DD" w:rsidRPr="002E39F6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Wynagrodzenie Wykonawcy</w:t>
      </w:r>
    </w:p>
    <w:p w14:paraId="2B9430A4" w14:textId="3B0DEE2C" w:rsidR="00066620" w:rsidRPr="002E39F6" w:rsidRDefault="000900DD" w:rsidP="00EF278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wykonanie Przedmiotu Umowy określonego w § 1 strony ustalają wynagrodzenie ryczałtowe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</w:t>
      </w:r>
      <w:r w:rsidR="00EF2788">
        <w:rPr>
          <w:rFonts w:ascii="Times New Roman" w:hAnsi="Times New Roman" w:cs="Times New Roman"/>
        </w:rPr>
        <w:t xml:space="preserve"> </w:t>
      </w:r>
      <w:r w:rsidRPr="00EF2788">
        <w:rPr>
          <w:rFonts w:ascii="Times New Roman" w:hAnsi="Times New Roman" w:cs="Times New Roman"/>
        </w:rPr>
        <w:t>brutto …………………..……zł (słownie: ………</w:t>
      </w:r>
      <w:r w:rsidR="00066620" w:rsidRPr="00EF2788">
        <w:rPr>
          <w:rFonts w:ascii="Times New Roman" w:hAnsi="Times New Roman" w:cs="Times New Roman"/>
        </w:rPr>
        <w:t>……………….</w:t>
      </w:r>
      <w:r w:rsidRPr="00EF2788">
        <w:rPr>
          <w:rFonts w:ascii="Times New Roman" w:hAnsi="Times New Roman" w:cs="Times New Roman"/>
        </w:rPr>
        <w:t>…………</w:t>
      </w:r>
      <w:r w:rsidR="00066620" w:rsidRPr="00EF2788">
        <w:rPr>
          <w:rFonts w:ascii="Times New Roman" w:hAnsi="Times New Roman" w:cs="Times New Roman"/>
        </w:rPr>
        <w:t xml:space="preserve">) </w:t>
      </w:r>
      <w:r w:rsidRPr="00EF2788">
        <w:rPr>
          <w:rFonts w:ascii="Times New Roman" w:hAnsi="Times New Roman" w:cs="Times New Roman"/>
        </w:rPr>
        <w:t>zgodnie ze złożoną ofertą</w:t>
      </w:r>
      <w:r w:rsidR="00066620" w:rsidRPr="00EF2788">
        <w:rPr>
          <w:rFonts w:ascii="Times New Roman" w:hAnsi="Times New Roman" w:cs="Times New Roman"/>
        </w:rPr>
        <w:t>,</w:t>
      </w:r>
      <w:r w:rsidR="00C50B8F" w:rsidRPr="00EF2788">
        <w:rPr>
          <w:rFonts w:ascii="Times New Roman" w:hAnsi="Times New Roman" w:cs="Times New Roman"/>
        </w:rPr>
        <w:t xml:space="preserve"> z czego podatek VAT według stawki ….. % wynosi ………………</w:t>
      </w:r>
    </w:p>
    <w:p w14:paraId="5CFE7C73" w14:textId="0B386BE2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przedmiotu umowy bez względu na okoliczności i źródło ich powstania.</w:t>
      </w:r>
    </w:p>
    <w:p w14:paraId="2E0D3D50" w14:textId="2EF81352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niniejszej umowy nie mogą zmienić cen</w:t>
      </w:r>
      <w:r w:rsidR="00EF2788">
        <w:rPr>
          <w:rFonts w:ascii="Times New Roman" w:hAnsi="Times New Roman" w:cs="Times New Roman"/>
        </w:rPr>
        <w:t>y</w:t>
      </w:r>
      <w:r w:rsidRPr="002E39F6">
        <w:rPr>
          <w:rFonts w:ascii="Times New Roman" w:hAnsi="Times New Roman" w:cs="Times New Roman"/>
        </w:rPr>
        <w:t xml:space="preserve"> wykonania zamówienia określonej w ust. 1.</w:t>
      </w:r>
    </w:p>
    <w:p w14:paraId="58D44916" w14:textId="7116E537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Strony ustalają, że podstawą do wystawienia przez Wykonawcę faktury jest należyte wykonanie obowiązków Wykonawcy wynikających z niniejszej Umowy, co musi zostać potwierdzone protokoł</w:t>
      </w:r>
      <w:r w:rsidR="00EF2788">
        <w:rPr>
          <w:rFonts w:ascii="Times New Roman" w:hAnsi="Times New Roman" w:cs="Times New Roman"/>
        </w:rPr>
        <w:t>em</w:t>
      </w:r>
      <w:r w:rsidRPr="002E39F6">
        <w:rPr>
          <w:rFonts w:ascii="Times New Roman" w:hAnsi="Times New Roman" w:cs="Times New Roman"/>
        </w:rPr>
        <w:t xml:space="preserve"> odbioru </w:t>
      </w:r>
      <w:r w:rsidR="00C36C1B" w:rsidRPr="002E39F6">
        <w:rPr>
          <w:rFonts w:ascii="Times New Roman" w:hAnsi="Times New Roman" w:cs="Times New Roman"/>
        </w:rPr>
        <w:t>podpisanym przez upoważnionych przedstawicieli Stron</w:t>
      </w:r>
      <w:r w:rsidR="00EF2788">
        <w:rPr>
          <w:rFonts w:ascii="Times New Roman" w:hAnsi="Times New Roman" w:cs="Times New Roman"/>
        </w:rPr>
        <w:t>.</w:t>
      </w:r>
    </w:p>
    <w:p w14:paraId="3F70CD37" w14:textId="1664532A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wykonania przedmiotu Umowy w całości uważa się datę podpisania przez Strony protokołu odbioru bez zastrzeżeń.</w:t>
      </w:r>
    </w:p>
    <w:p w14:paraId="771BCD60" w14:textId="0CD7FE70" w:rsidR="00C36C1B" w:rsidRPr="002E39F6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2E39F6">
        <w:rPr>
          <w:rFonts w:ascii="Times New Roman" w:hAnsi="Times New Roman" w:cs="Times New Roman"/>
        </w:rPr>
        <w:t>wraz z załączoną kopią protokołu odbioru.</w:t>
      </w:r>
    </w:p>
    <w:p w14:paraId="57EBDB34" w14:textId="5553E461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oświadcza, że wskazany w pkt. </w:t>
      </w:r>
      <w:r w:rsidR="00C36C1B" w:rsidRPr="002E39F6">
        <w:rPr>
          <w:rFonts w:ascii="Times New Roman" w:hAnsi="Times New Roman" w:cs="Times New Roman"/>
        </w:rPr>
        <w:t>7</w:t>
      </w:r>
      <w:r w:rsidRPr="002E39F6">
        <w:rPr>
          <w:rFonts w:ascii="Times New Roman" w:hAnsi="Times New Roman" w:cs="Times New Roman"/>
        </w:rPr>
        <w:t xml:space="preserve"> rachunek bankowy należy do Wykonawcy umowy.</w:t>
      </w:r>
    </w:p>
    <w:p w14:paraId="648EE4B8" w14:textId="496B8D6E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Płatność wynikająca z umowy zostanie dokonana za pośrednictwem metody podzielonej płatności (</w:t>
      </w:r>
      <w:proofErr w:type="spellStart"/>
      <w:r w:rsidRPr="002E39F6">
        <w:rPr>
          <w:rFonts w:ascii="Times New Roman" w:hAnsi="Times New Roman" w:cs="Times New Roman"/>
        </w:rPr>
        <w:t>split</w:t>
      </w:r>
      <w:proofErr w:type="spellEnd"/>
      <w:r w:rsidRPr="002E39F6">
        <w:rPr>
          <w:rFonts w:ascii="Times New Roman" w:hAnsi="Times New Roman" w:cs="Times New Roman"/>
        </w:rPr>
        <w:t xml:space="preserve"> </w:t>
      </w:r>
      <w:proofErr w:type="spellStart"/>
      <w:r w:rsidRPr="002E39F6">
        <w:rPr>
          <w:rFonts w:ascii="Times New Roman" w:hAnsi="Times New Roman" w:cs="Times New Roman"/>
        </w:rPr>
        <w:t>payment</w:t>
      </w:r>
      <w:proofErr w:type="spellEnd"/>
      <w:r w:rsidRPr="002E39F6">
        <w:rPr>
          <w:rFonts w:ascii="Times New Roman" w:hAnsi="Times New Roman" w:cs="Times New Roman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2E39F6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2E39F6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datę zapłaty Strony ustalają dzień obciążenia rachunku Zamawiającego.</w:t>
      </w:r>
    </w:p>
    <w:p w14:paraId="66AEAAC1" w14:textId="38FCE2A0" w:rsidR="000900DD" w:rsidRPr="002E39F6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nieuwzględnienia przez Wykonawcę wszystkich kosztów i innych wydatków niezbędnych do zrealizowania przedmiotu umowy, na warunkach określonych niniejszą umową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wynikających z przedmiotu zamówienia określającej zakres dostawy powstałe różnice stanowią element ryzyka Wykonawcy i nie skutkują zwiększeniem wynagrodzenia.</w:t>
      </w:r>
    </w:p>
    <w:p w14:paraId="17923ECF" w14:textId="5548CADB" w:rsidR="00841968" w:rsidRPr="002E39F6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wystawiając fakturę (lub rachunek)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C6745A5" w14:textId="64D6C041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7.</w:t>
      </w:r>
    </w:p>
    <w:p w14:paraId="00E7C0A8" w14:textId="77777777" w:rsidR="001B4EEC" w:rsidRPr="002E39F6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Podwykonawcy</w:t>
      </w:r>
    </w:p>
    <w:p w14:paraId="55D6AE38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wykona przedmiot Umowy przy udziale następujących Podwykonawców /samodzielnie [wybrać odpowiednie]:</w:t>
      </w:r>
    </w:p>
    <w:p w14:paraId="4F2C4A66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[wskazanie firmy, danych kontaktowych, osób reprezentujących Podwykonawcę]</w:t>
      </w:r>
    </w:p>
    <w:p w14:paraId="712F0F75" w14:textId="77777777" w:rsidR="001B4EEC" w:rsidRPr="002E39F6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........................- w zakresie ..................................;</w:t>
      </w:r>
    </w:p>
    <w:p w14:paraId="3570E4A1" w14:textId="77777777" w:rsidR="001B4EEC" w:rsidRPr="002E39F6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[powielić stosownie do liczby wykonawców].</w:t>
      </w:r>
    </w:p>
    <w:p w14:paraId="46FFC855" w14:textId="5C5E5521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Podwykonawca lub dalszy podwykonawca zamierzający zawrzeć umowę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podwykonawstwo, jest obowiązany, do przedłożenia Zamawiającemu, nie później niż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7</w:t>
      </w:r>
      <w:r w:rsidR="006265D4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dni od jej zawarcia, potwierdzonej za zgodność z oryginałem umowy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podwykonawstwo.</w:t>
      </w:r>
    </w:p>
    <w:p w14:paraId="5DB54888" w14:textId="762B5EAD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zobowiązany jest do poinformowania Zamawiającego w formie pisemnej 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2E39F6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2E39F6" w:rsidRDefault="001B4EEC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166FFE50" w14:textId="352E976D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</w:t>
      </w:r>
      <w:r w:rsidR="001B4EEC" w:rsidRPr="002E39F6">
        <w:rPr>
          <w:rFonts w:ascii="Times New Roman" w:hAnsi="Times New Roman" w:cs="Times New Roman"/>
          <w:b/>
          <w:bCs/>
        </w:rPr>
        <w:t xml:space="preserve"> 8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9BCD068" w14:textId="35B937E1" w:rsidR="00353527" w:rsidRPr="002E39F6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Kary umowne, odszkodowanie</w:t>
      </w:r>
    </w:p>
    <w:p w14:paraId="5FECACE6" w14:textId="40C17821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zapłaci Zamawiającemu kary umowne:</w:t>
      </w:r>
    </w:p>
    <w:p w14:paraId="053D6453" w14:textId="63508C00" w:rsidR="00353527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dostarczeniu przedmiotu umowy w całości,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zwłoki, licząc od dnia upływu terminu dostawy określonego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umowie;</w:t>
      </w:r>
    </w:p>
    <w:p w14:paraId="2AAC4199" w14:textId="4B70F2B9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za zwłokę w usunięciu wad zgłoszonych reklamacją bądź obowiązków gwarancyjnych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0,2%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 każdy dzień zwłoki;</w:t>
      </w:r>
    </w:p>
    <w:p w14:paraId="4806A186" w14:textId="29E878AE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 zwłokę w realizacji obowiązków gwarancyjnych w wysokości 0,2%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Umowy, za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każdy dzień zwłoki;</w:t>
      </w:r>
    </w:p>
    <w:p w14:paraId="7435E309" w14:textId="392FB237" w:rsidR="00845965" w:rsidRPr="002E39F6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 odstąpienie od Umowy przez Zamawiającego z przyczyn leżących po stronie Wykonawcy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wysokości 10 % całkowitego wynagrodzenia należnego Wykonawcy brutto, określonego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§</w:t>
      </w:r>
      <w:r w:rsidR="007C3F96">
        <w:rPr>
          <w:rFonts w:ascii="Times New Roman" w:hAnsi="Times New Roman" w:cs="Times New Roman"/>
        </w:rPr>
        <w:t> 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380A1C3" w14:textId="7DD48A31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zapłaci Wykonawcy kary umowne za nieuzasadnione odstąpienie od umowy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przyczyn zależnych od Zamawiającego w wysokości 10% całkowitego wynagrodzenia należnego Wykonawcy brutto,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 Umowy.</w:t>
      </w:r>
    </w:p>
    <w:p w14:paraId="3CB61A8F" w14:textId="6BEDF914" w:rsidR="00845965" w:rsidRPr="002E39F6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Łączna wysokość naliczonych Wykonawcy kar umownych nie może przekroczyć 60% łącznego wynagrodzenia brutto określonego w § </w:t>
      </w:r>
      <w:r w:rsidR="0071079C" w:rsidRPr="002E39F6">
        <w:rPr>
          <w:rFonts w:ascii="Times New Roman" w:hAnsi="Times New Roman" w:cs="Times New Roman"/>
        </w:rPr>
        <w:t>6</w:t>
      </w:r>
      <w:r w:rsidRPr="002E39F6">
        <w:rPr>
          <w:rFonts w:ascii="Times New Roman" w:hAnsi="Times New Roman" w:cs="Times New Roman"/>
        </w:rPr>
        <w:t xml:space="preserve"> ust. 1.</w:t>
      </w:r>
    </w:p>
    <w:p w14:paraId="1AACD1EF" w14:textId="7C11ECA1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będzie uprawniony do potrącania kar z bieżących należności Wykonawcy lub pobrania ich z wniesionego Zabezpieczenia bez konieczności wzywania Wykonawcy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ich zapłaty na co Wykonawca wyraża bezwarunkową zgodę. Jeżeli w/w potrącenie lub pobranie nie będzie możliwe, Wykonawca zobowiązuje się zapłacić kary umowne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2E39F6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Postanowienia dotyczące kar umownych nie wyłączają prawa Zamawiającego do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dochodzenia odszkodowania uzupełniającego na zasadach ogólnych, wynikających z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Kodeksu cywilnego. </w:t>
      </w:r>
    </w:p>
    <w:p w14:paraId="760D77A6" w14:textId="5852DCAB" w:rsidR="00353527" w:rsidRPr="00F8457C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Kary umowne mogą podlegać sumowaniu.</w:t>
      </w:r>
    </w:p>
    <w:p w14:paraId="14189988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0EBBFAF" w14:textId="1A3CD6CD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9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F25821A" w14:textId="77777777" w:rsidR="00845965" w:rsidRPr="002E39F6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Odstąpienie od umowy</w:t>
      </w:r>
    </w:p>
    <w:p w14:paraId="7714CA73" w14:textId="77777777" w:rsidR="00845965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zwłoki dłuższej niż 10 dni kalendarzowych w realizacji Przedmiotu Umowy w stosunku do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terminu określonego w § 2 ust. 2 niniejszej umowy,</w:t>
      </w:r>
      <w:r w:rsidRPr="002E39F6">
        <w:rPr>
          <w:rFonts w:ascii="Times New Roman" w:hAnsi="Times New Roman" w:cs="Times New Roman"/>
        </w:rPr>
        <w:tab/>
      </w:r>
    </w:p>
    <w:p w14:paraId="75C1F38B" w14:textId="369B236A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niedokonania płatności wynagrodzenia przysługującego Podwykonawcom i dalszym Podwykonawcom w terminach umownych,</w:t>
      </w:r>
    </w:p>
    <w:p w14:paraId="3E4E8C8C" w14:textId="0950692A" w:rsidR="001B130B" w:rsidRPr="002E39F6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</w:t>
      </w:r>
      <w:r w:rsidR="001B130B" w:rsidRPr="002E39F6">
        <w:rPr>
          <w:rFonts w:ascii="Times New Roman" w:hAnsi="Times New Roman" w:cs="Times New Roman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2E39F6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gdy </w:t>
      </w:r>
      <w:r w:rsidR="001B130B" w:rsidRPr="002E39F6">
        <w:rPr>
          <w:rFonts w:ascii="Times New Roman" w:hAnsi="Times New Roman" w:cs="Times New Roman"/>
        </w:rPr>
        <w:t>zostanie wydany nakaz zajęcia majątku Wykonawcy;</w:t>
      </w:r>
    </w:p>
    <w:p w14:paraId="30C1DE89" w14:textId="77777777" w:rsidR="00845965" w:rsidRPr="002E39F6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w stosunku do Wykonawcy otwarto likwidację.</w:t>
      </w:r>
    </w:p>
    <w:p w14:paraId="0D2C719C" w14:textId="5760F55C" w:rsidR="00560BA0" w:rsidRPr="002E39F6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 przez Zamawiającego z tytułów wymienionych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ust.</w:t>
      </w:r>
      <w:r w:rsidR="00560BA0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1 Wykonawca jest zobowiązany do zapłaty Zamawiającemu kar umownych określonych w § </w:t>
      </w:r>
      <w:r w:rsidR="00381AC0" w:rsidRPr="002E39F6">
        <w:rPr>
          <w:rFonts w:ascii="Times New Roman" w:hAnsi="Times New Roman" w:cs="Times New Roman"/>
        </w:rPr>
        <w:t>8</w:t>
      </w:r>
      <w:r w:rsidRPr="002E39F6">
        <w:rPr>
          <w:rFonts w:ascii="Times New Roman" w:hAnsi="Times New Roman" w:cs="Times New Roman"/>
        </w:rPr>
        <w:t xml:space="preserve"> umowy</w:t>
      </w:r>
      <w:r w:rsidR="00560BA0" w:rsidRPr="002E39F6">
        <w:rPr>
          <w:rFonts w:ascii="Times New Roman" w:hAnsi="Times New Roman" w:cs="Times New Roman"/>
        </w:rPr>
        <w:t>.</w:t>
      </w:r>
    </w:p>
    <w:p w14:paraId="2395D1DA" w14:textId="77777777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2E39F6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przypadku odstąpienia od umowy, Wykonawcę oraz Zamawiającego obciążają następujące obowiązki szczegółowe:</w:t>
      </w:r>
    </w:p>
    <w:p w14:paraId="2EEDD95C" w14:textId="36F7F582" w:rsidR="00A574A1" w:rsidRPr="002E39F6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terminie 7 dni od daty odstąpienia od umowy, Wykonawca sporządzi szczegółowy protokół według stanu  na dzień odstąpienia.</w:t>
      </w:r>
    </w:p>
    <w:p w14:paraId="02B2A0FC" w14:textId="77777777" w:rsidR="00472698" w:rsidRPr="002E39F6" w:rsidRDefault="00472698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34C372D4" w14:textId="59481100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1B4EEC" w:rsidRPr="002E39F6">
        <w:rPr>
          <w:rFonts w:ascii="Times New Roman" w:hAnsi="Times New Roman" w:cs="Times New Roman"/>
          <w:b/>
          <w:bCs/>
        </w:rPr>
        <w:t>10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03604604" w14:textId="77777777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Zmiany umowy</w:t>
      </w:r>
    </w:p>
    <w:p w14:paraId="186BC75F" w14:textId="1F0B2DD5" w:rsidR="00472698" w:rsidRPr="002E39F6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przypadkach przewidzianych w umowie dopuszcza się możliwość wprowadzenia zmian za zgodą Zamawiającego.</w:t>
      </w:r>
    </w:p>
    <w:p w14:paraId="60196249" w14:textId="4D10CBEB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 oparciu o postanowienia art. 455 ust. 1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wynagrodzenia w wyniku zmiany stawki podatku od towarów i usług VAT, w</w:t>
      </w:r>
      <w:r w:rsidR="006265D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ilościowego zakresu rzeczowego przedmiotu umowy;</w:t>
      </w:r>
    </w:p>
    <w:p w14:paraId="33778B7E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(wydłużenie) terminu wykonania przedmiotu umowy w wyniku wystąpienia usług dodatkowych lub tego samego rodzaju;</w:t>
      </w:r>
    </w:p>
    <w:p w14:paraId="5CB187C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ustalenie innych warunków lub terminów płatności;</w:t>
      </w:r>
    </w:p>
    <w:p w14:paraId="78AC4B1E" w14:textId="1FFBCDDA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jest korzystna dla Zamawiającego, w szczególności, gdy obniży koszty wykonywania przedmiotu umowy albo skróci czas realizacji poszczególnych dostaw, jak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całości przedmiotu umowy;</w:t>
      </w:r>
    </w:p>
    <w:p w14:paraId="7F5F2172" w14:textId="43C368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gdy zmiana spowodowana jest zmianą obowiązujących przepisów mających wpływ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osób wskazanych/odpowiedzialnych za kontakt i nadzór nad przedmiotem umowy;</w:t>
      </w:r>
    </w:p>
    <w:p w14:paraId="71F67812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;</w:t>
      </w:r>
    </w:p>
    <w:p w14:paraId="48FB1B0F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kolejności wykonania części zamówienia bądź rezygnacji z wykonania części zamówienia;</w:t>
      </w:r>
    </w:p>
    <w:p w14:paraId="40EBF0DB" w14:textId="0CA643CF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wystąpienia zmiany określającej sposób wykonania zamówienia – w przypadku,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służyć to będzie podniesieniu standardu przedmiotu zamówienia i nie będzie to wykraczało poza określenie przedmiotu zamówienia zawartego w SWZ oraz nie będzie powodowało zwiększenia wynagrodzenia Wykonawcy, ani konieczności zmiany terminu wykonania zamówienia;</w:t>
      </w:r>
    </w:p>
    <w:p w14:paraId="2D1D36EB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wystąpienie różnego rodzaju klęsk żywiołowych, epidemii, operacji wojennych, strajku generalnego;</w:t>
      </w:r>
    </w:p>
    <w:p w14:paraId="413A9CBB" w14:textId="239C2309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inne przyczyny zewnętrzne niezależne od Zamawiającego oraz Wykonawcy skutkujące brakiem możliwości wykonywania dostawy, które spowodowały niezawinione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niemożliwe do uniknięcia przez Wykonawcę opóźnienie.</w:t>
      </w:r>
    </w:p>
    <w:p w14:paraId="13D8CC2B" w14:textId="5198CB02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Postanowienia umowne zmienione z naruszeniem art. 454 i 455 </w:t>
      </w:r>
      <w:r w:rsidR="00381AC0" w:rsidRPr="002E39F6">
        <w:rPr>
          <w:rFonts w:ascii="Times New Roman" w:hAnsi="Times New Roman" w:cs="Times New Roman"/>
        </w:rPr>
        <w:t xml:space="preserve">ustawy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="00381AC0" w:rsidRPr="002E39F6">
        <w:rPr>
          <w:rFonts w:ascii="Times New Roman" w:hAnsi="Times New Roman" w:cs="Times New Roman"/>
        </w:rPr>
        <w:t xml:space="preserve"> </w:t>
      </w:r>
      <w:r w:rsidRPr="002E39F6">
        <w:rPr>
          <w:rFonts w:ascii="Times New Roman" w:hAnsi="Times New Roman" w:cs="Times New Roman"/>
        </w:rPr>
        <w:t>podlegają unieważnieniu. Na miejsce unieważnionych postanowień umowy wchodzą postanowienia umowne w pierwotnym brzmieniu, zgodnie z postanowieniami art. 458 ustawy</w:t>
      </w:r>
      <w:r w:rsidR="00381AC0" w:rsidRPr="002E39F6">
        <w:rPr>
          <w:rFonts w:ascii="Times New Roman" w:hAnsi="Times New Roman" w:cs="Times New Roman"/>
        </w:rPr>
        <w:t xml:space="preserve"> </w:t>
      </w:r>
      <w:proofErr w:type="spellStart"/>
      <w:r w:rsidR="00381AC0"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7F91F2A5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2E39F6">
        <w:rPr>
          <w:rFonts w:ascii="Times New Roman" w:hAnsi="Times New Roman" w:cs="Times New Roman"/>
        </w:rPr>
        <w:t>Pzp</w:t>
      </w:r>
      <w:proofErr w:type="spellEnd"/>
      <w:r w:rsidRPr="002E39F6">
        <w:rPr>
          <w:rFonts w:ascii="Times New Roman" w:hAnsi="Times New Roman" w:cs="Times New Roman"/>
        </w:rPr>
        <w:t>.</w:t>
      </w:r>
    </w:p>
    <w:p w14:paraId="617AF756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Nie stanowi zmiany umowy:</w:t>
      </w:r>
    </w:p>
    <w:p w14:paraId="6F420B71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2E39F6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zmiany danych teleadresowych.</w:t>
      </w:r>
    </w:p>
    <w:p w14:paraId="5978540A" w14:textId="2B2D4951" w:rsidR="003C2520" w:rsidRPr="002E39F6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zmiany i uzupełnienia treści niniejszej umowy wymagają formy pisemnej pod rygorem nieważności</w:t>
      </w:r>
    </w:p>
    <w:p w14:paraId="783CDCB8" w14:textId="77777777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5EC1FD3A" w14:textId="56C0FD36" w:rsidR="00472698" w:rsidRPr="002E39F6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1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8D3F43A" w14:textId="77777777" w:rsidR="00A574A1" w:rsidRPr="002E39F6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Bezpieczeństwo i ochrona danych osobowych</w:t>
      </w:r>
    </w:p>
    <w:p w14:paraId="1724307C" w14:textId="2019CE0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lastRenderedPageBreak/>
        <w:t>Zamawiający oświadcza, iż realizuje obowiązki Administratora Danych Osobowych określone 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przepisach Rozporządzenia Parlamentu Europejskiego i Rady (UE) 2016/679 z dnia 27 kwietnia 2016 r. w sprawie ochrony osób fizycznych w związku z przetwarzaniem danych osobowych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sprawie swobodnego przepływu takich danych oraz uchylenia dyrektywy 95/46/WE (ogólne rozporządzenie o ochronie danych, Dz. Urz. UE L 119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04.05.2016 r., dalej: RODO)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53426466" w14:textId="0AD196D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zapewnia przestrzeganie zasad przetwarzania i ochrony danych osobowych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przepisami RODO oraz wydanymi na jego podstawie krajowymi przepisami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zakresu ochrony danych osobowych.</w:t>
      </w:r>
    </w:p>
    <w:p w14:paraId="31EA347E" w14:textId="5841297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Zamawiający, w trybie art. 28 RODO powierza Wykonawcy dane osobowe, tj. dane osób wyznaczonych przez Zamawiającego do realizacji niniejszej umowy, do przetwarzania,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zasadach i w celu określonym w niniejszej Umowie.</w:t>
      </w:r>
    </w:p>
    <w:p w14:paraId="4256BB73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przy przetwarzaniu danych osobowych podczas realizacji niniejszej Umowy do ich zabezpieczenia poprzez stosowanie odpowiednich środków technicznych i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dołożyć należytej staranności przy przetwarzaniu powierzonych danych osobowych.</w:t>
      </w:r>
    </w:p>
    <w:p w14:paraId="7F0FB696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może powierzyć dane osobowe do dalszego przetwarzania podwykonawcom jedynie w celu wykonania Umowy oraz po uzyskaniu uprzedniej zgody Zamawiającego,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pisemnej pod rygorem nieważności.</w:t>
      </w:r>
    </w:p>
    <w:p w14:paraId="04C400B0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nie zabrania udzielania takiej informacji z uwagi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ważny interes publiczny.</w:t>
      </w:r>
      <w:r w:rsidRPr="002E39F6">
        <w:rPr>
          <w:rFonts w:ascii="Times New Roman" w:hAnsi="Times New Roman" w:cs="Times New Roman"/>
        </w:rPr>
        <w:tab/>
      </w:r>
    </w:p>
    <w:p w14:paraId="2EC26C4D" w14:textId="58CDCA16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ponosi odpowiedzialność za przetwarzanie danych osobowych niezgodnie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treścią Umowy, RODO lub wydanymi na jego podstawie krajowymi przepisami z zakresu ochrony danych osobowych, a w szczególności za udostępnienie powierzonych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przetwarzania danych osobowych osobom nieupoważnionym. </w:t>
      </w:r>
    </w:p>
    <w:p w14:paraId="6A8A54A0" w14:textId="1A0C2EE4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powinno być dokonane w formie pisemnej lub mailowej. </w:t>
      </w:r>
    </w:p>
    <w:p w14:paraId="7A159458" w14:textId="77777777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na pisemne żądanie Administratora Danych Osobowych, umożliwi Zamawiającemu przeprowadzenie kontroli procesu przetwarzania i ochrony danych osobowych. Wykonawca </w:t>
      </w:r>
      <w:r w:rsidRPr="002E39F6">
        <w:rPr>
          <w:rFonts w:ascii="Times New Roman" w:hAnsi="Times New Roman" w:cs="Times New Roman"/>
        </w:rPr>
        <w:lastRenderedPageBreak/>
        <w:t xml:space="preserve">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po zakończeniu Umowy usunie wszelkie dane osobowe uzyskane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podstawie regulacji Umowy oraz wszelkie ich istniejące kopie w ciągu 7 dni. Po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wykonaniu zobowiązania,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którym mowa w zdaniu poprzedzającym Wykonawca powiadomi Zamawiającego pisemne o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 xml:space="preserve">fakcie usunięcia danych. </w:t>
      </w:r>
    </w:p>
    <w:p w14:paraId="2480A303" w14:textId="66F7D8CC" w:rsidR="00A574A1" w:rsidRPr="002E39F6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2E39F6" w:rsidRDefault="00A574A1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D0892E1" w14:textId="2286E31E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bookmarkStart w:id="0" w:name="_Hlk109220452"/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2.</w:t>
      </w:r>
    </w:p>
    <w:p w14:paraId="1CF781A8" w14:textId="551B3E5A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Gwarancja i rękojmia</w:t>
      </w:r>
    </w:p>
    <w:p w14:paraId="4B0ED4D1" w14:textId="65CF409C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udziela …….. miesięcznej gwarancji producenta na przedmiot umowy – zgodnie z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warunkami przedstawionymi w ofercie i niniejszej umowie.</w:t>
      </w:r>
    </w:p>
    <w:p w14:paraId="61441637" w14:textId="77777777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Gwarancja zostaje udzielona w formie „</w:t>
      </w:r>
      <w:proofErr w:type="spellStart"/>
      <w:r w:rsidRPr="002E39F6">
        <w:rPr>
          <w:rFonts w:ascii="Times New Roman" w:hAnsi="Times New Roman" w:cs="Times New Roman"/>
        </w:rPr>
        <w:t>door</w:t>
      </w:r>
      <w:proofErr w:type="spellEnd"/>
      <w:r w:rsidRPr="002E39F6">
        <w:rPr>
          <w:rFonts w:ascii="Times New Roman" w:hAnsi="Times New Roman" w:cs="Times New Roman"/>
        </w:rPr>
        <w:t>-to-</w:t>
      </w:r>
      <w:proofErr w:type="spellStart"/>
      <w:r w:rsidRPr="002E39F6">
        <w:rPr>
          <w:rFonts w:ascii="Times New Roman" w:hAnsi="Times New Roman" w:cs="Times New Roman"/>
        </w:rPr>
        <w:t>door</w:t>
      </w:r>
      <w:proofErr w:type="spellEnd"/>
      <w:r w:rsidRPr="002E39F6">
        <w:rPr>
          <w:rFonts w:ascii="Times New Roman" w:hAnsi="Times New Roman" w:cs="Times New Roman"/>
        </w:rPr>
        <w:t xml:space="preserve">” wraz z dostępem do dedykowanej strony internetowej umożliwiającej sprawdzenie aktualnego statusu naprawy po podaniu numeru seryjnego urządzenia. </w:t>
      </w:r>
    </w:p>
    <w:p w14:paraId="1D06BEBE" w14:textId="77777777" w:rsidR="00A574A1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dopuszcza gwarancję w formie „On-Site”.</w:t>
      </w:r>
    </w:p>
    <w:p w14:paraId="08CC9933" w14:textId="7BC77665" w:rsidR="00162680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Realizacja obowiązków gwarancyjnych przez Wykonawcę będzie się odbywała na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następujących warunkach:</w:t>
      </w:r>
    </w:p>
    <w:p w14:paraId="3C8E201B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okres gwarancji liczony jest od daty podpisania protokołu odbioru bez uwag,</w:t>
      </w:r>
    </w:p>
    <w:p w14:paraId="2A834FC4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gwarancja obejmuje bezpłatne naprawy, a w przypadku braku możliwości naprawy wymianę towaru lub jego podzespołu na nowy i ewentualnie poniesienie kosztów transportu,</w:t>
      </w:r>
    </w:p>
    <w:p w14:paraId="4D3F043A" w14:textId="19EB8872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Wykonawca, w okresie gwarancyjnym, zapewni bezpłatny dojazd serwisanta do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Zamawiającego, bezpłatny transport sprzętu do i z serwisu,</w:t>
      </w:r>
    </w:p>
    <w:p w14:paraId="0FFBD2EF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okresie gwarancji serwis dostarczonego sprzętu będzie realizowany nieodpłatnie,</w:t>
      </w:r>
    </w:p>
    <w:p w14:paraId="1B01DCBE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zapewni autoryzowany serwis gwarancyjny przez okres gwarancji,</w:t>
      </w:r>
    </w:p>
    <w:p w14:paraId="12C86827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zgłoszenie usterek następuje w dni robocze w godzinach od ……. do …… poprzez stronę internetową pod adresem ……………………….. lub pod numerem telefonu ..............................,</w:t>
      </w:r>
    </w:p>
    <w:p w14:paraId="6A485865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osobą odpowiedzialną ze strony Wykonawcy do kontaktu z Zamawiającym w sprawach serwisu gwarancyjnego jest Pan/Pani ............................................,</w:t>
      </w:r>
    </w:p>
    <w:p w14:paraId="3B0D690A" w14:textId="73D4E161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ze swej strony zobowiązuje się do usunięcia stwierdzonej w okresie gwarancji wady nieodpłatnie na swój koszt w terminie do 14 dni od daty zgłoszenia, chyba że nie będzie to możliwe z przyczyn niezależnych od Wykonawcy. W takim przypadku Strony ustalą inny termin usunięcia wad. W razie nieusunięcia wad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wyznaczonym terminie, Zamawiający ma prawo do zastępczego usunięcia wad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formie naprawy lub wymiany towaru lub jego podzespołu na nowy w ramach gwarancji na koszt Wykonawcy,</w:t>
      </w:r>
    </w:p>
    <w:p w14:paraId="269FF650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jeżeli w wykonaniu obowiązków wynikających z gwarancji Wykonawca dokonał napraw towaru lub nastąpiła wymiana towaru objętego gwarancją lub jego istotnego podzespołu na nowy, termin gwarancji biegnie na nowo od dnia protokolarnego odbioru naprawionego lub wymienionego sprzętu,</w:t>
      </w:r>
    </w:p>
    <w:p w14:paraId="453FFCD2" w14:textId="514B1F3A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maksymalnie 3 udokumentowane naprawy gwarancyjne tego samego sprzętu, wyłączające dany sprzęt z eksploatacji uprawniają do wymiany sprzętu na nowy;</w:t>
      </w:r>
    </w:p>
    <w:p w14:paraId="3609533C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Wykonawca nie może odmówić usunięcia wad lub wymiany towaru lub jego podzespołów bez względu na wysokość związanych z tym kosztów,</w:t>
      </w:r>
    </w:p>
    <w:p w14:paraId="1B183C8E" w14:textId="022417ED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odpowiedzialność z tytułu gwarancji obejmuje zarówno wady powstałe z przyczyn tkwiących w sprzęcie w chwili dokonania jego odbioru przez Zamawiającego, jak i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wszystkie inne wady fizyczne towaru, powstałe z przyczyn, za które Wykonawca ponosi odpowiedzialność, pod warunkiem, że wady te ujawnią się w ciągu terminu obowiązywania gwarancji,</w:t>
      </w:r>
    </w:p>
    <w:p w14:paraId="3FAE787E" w14:textId="77777777" w:rsidR="00162680" w:rsidRPr="002E39F6" w:rsidRDefault="003C2520" w:rsidP="002E39F6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 może dochodzić roszczeń z tytułu gwarancji także po upływie gwarancji, jeśli wniósł reklamację przed upływem okresu gwarancji.</w:t>
      </w:r>
    </w:p>
    <w:p w14:paraId="5758EC9D" w14:textId="2207AD39" w:rsidR="003C2520" w:rsidRPr="002E39F6" w:rsidRDefault="003C2520" w:rsidP="002E39F6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Warunki gwarancji określają dokumenty gwarancyjne przekazane Zamawiającemu wraz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09D2569" w14:textId="4F115D7E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3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27B0E950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Osoby odpowiedzialne</w:t>
      </w:r>
    </w:p>
    <w:p w14:paraId="266DDDC5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Wykonawca wyznacza jako swojego przedstawiciela ………………….. – tel. ……………, e-mail: ………………………. </w:t>
      </w:r>
    </w:p>
    <w:p w14:paraId="17D6BD70" w14:textId="36E4C0AE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Zamawiający wyznacza jako swojego przedstawiciela Karolinę Jaczewską – Kierownika Referatu Rolnictwa, Gospodarki Komunalnej i Transportu – tel. 89 532 44 60, e-mail: </w:t>
      </w:r>
      <w:hyperlink r:id="rId8" w:history="1">
        <w:r w:rsidRPr="002E39F6">
          <w:rPr>
            <w:rStyle w:val="Hipercze"/>
            <w:rFonts w:ascii="Times New Roman" w:hAnsi="Times New Roman" w:cs="Times New Roman"/>
          </w:rPr>
          <w:t>os@lubomino.pl</w:t>
        </w:r>
      </w:hyperlink>
      <w:r w:rsidRPr="002E39F6">
        <w:rPr>
          <w:rFonts w:ascii="Times New Roman" w:hAnsi="Times New Roman" w:cs="Times New Roman"/>
        </w:rPr>
        <w:t>.</w:t>
      </w:r>
    </w:p>
    <w:p w14:paraId="0F830BCD" w14:textId="3B07521F" w:rsidR="00162680" w:rsidRPr="002E39F6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2E39F6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</w:rPr>
      </w:pPr>
    </w:p>
    <w:p w14:paraId="545915E1" w14:textId="78502352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§ 1</w:t>
      </w:r>
      <w:r w:rsidR="004E4E83" w:rsidRPr="002E39F6">
        <w:rPr>
          <w:rFonts w:ascii="Times New Roman" w:hAnsi="Times New Roman" w:cs="Times New Roman"/>
          <w:b/>
          <w:bCs/>
        </w:rPr>
        <w:t>4</w:t>
      </w:r>
      <w:r w:rsidRPr="002E39F6">
        <w:rPr>
          <w:rFonts w:ascii="Times New Roman" w:hAnsi="Times New Roman" w:cs="Times New Roman"/>
          <w:b/>
          <w:bCs/>
        </w:rPr>
        <w:t>.</w:t>
      </w:r>
    </w:p>
    <w:p w14:paraId="1558828C" w14:textId="77777777" w:rsidR="00162680" w:rsidRPr="002E39F6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2E39F6">
        <w:rPr>
          <w:rFonts w:ascii="Times New Roman" w:hAnsi="Times New Roman" w:cs="Times New Roman"/>
          <w:b/>
          <w:bCs/>
        </w:rPr>
        <w:t>Postanowienia końcowe</w:t>
      </w:r>
    </w:p>
    <w:p w14:paraId="1A187BBA" w14:textId="77777777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2E39F6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Wszelkie istotne zmiany niniejszej umowy wymagają aneksu sporządzonego z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zachowaniem formy pisemnej pod rygorem nieważności.</w:t>
      </w:r>
    </w:p>
    <w:p w14:paraId="2CCFEBEF" w14:textId="0EFAAA6C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doręczone skutecznie z dniem jego zwrotu przez pocztę po dwukrotnym awizowaniu.</w:t>
      </w:r>
    </w:p>
    <w:p w14:paraId="3F9B09F7" w14:textId="030231C2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podlega prawu polskiemu.</w:t>
      </w:r>
    </w:p>
    <w:p w14:paraId="7DA14CE9" w14:textId="63E67EB6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W sprawach nieuregulowanych niniejszą umową mają zastosowanie odpowiednie przepisy, a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w</w:t>
      </w:r>
      <w:r w:rsidR="007C3F9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szczególności przepisy ustawy: Prawo zamówień publicznych, Kodeks cywilny.</w:t>
      </w:r>
    </w:p>
    <w:p w14:paraId="30107CBC" w14:textId="45F5F488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 xml:space="preserve">Ewentualne spory w relacjach </w:t>
      </w:r>
      <w:r w:rsidR="00DD7457" w:rsidRPr="002E39F6">
        <w:rPr>
          <w:rFonts w:ascii="Times New Roman" w:hAnsi="Times New Roman" w:cs="Times New Roman"/>
        </w:rPr>
        <w:t>z</w:t>
      </w:r>
      <w:r w:rsidRPr="002E39F6">
        <w:rPr>
          <w:rFonts w:ascii="Times New Roman" w:hAnsi="Times New Roman" w:cs="Times New Roman"/>
        </w:rPr>
        <w:t xml:space="preserve"> Wykonawcą o roszczenia cywilnoprawne w sprawach, w</w:t>
      </w:r>
      <w:r w:rsidR="004005A4" w:rsidRPr="002E39F6">
        <w:rPr>
          <w:rFonts w:ascii="Times New Roman" w:hAnsi="Times New Roman" w:cs="Times New Roman"/>
        </w:rPr>
        <w:t> </w:t>
      </w:r>
      <w:r w:rsidRPr="002E39F6">
        <w:rPr>
          <w:rFonts w:ascii="Times New Roman" w:hAnsi="Times New Roman" w:cs="Times New Roman"/>
        </w:rPr>
        <w:t>których zawarcie ugody jest dopuszczalne, mediacjom lub innemu polubownemu rozwiązaniu sporu przed Sądem Polubownym przy wybranym mediator</w:t>
      </w:r>
      <w:r w:rsidR="006265D4" w:rsidRPr="002E39F6">
        <w:rPr>
          <w:rFonts w:ascii="Times New Roman" w:hAnsi="Times New Roman" w:cs="Times New Roman"/>
        </w:rPr>
        <w:t>ze</w:t>
      </w:r>
      <w:r w:rsidRPr="002E39F6">
        <w:rPr>
          <w:rFonts w:ascii="Times New Roman" w:hAnsi="Times New Roman" w:cs="Times New Roman"/>
        </w:rPr>
        <w:t xml:space="preserve"> albo osobą prowadzącą inne polubowne rozwiązanie sporu.  </w:t>
      </w:r>
    </w:p>
    <w:p w14:paraId="038DF5F8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Językiem korespondencji, dokumentacji oraz wszelkich kontaktów w sprawach realizacji niniejszej umowy jest język polski.</w:t>
      </w:r>
    </w:p>
    <w:p w14:paraId="7190BA26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2E39F6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Integralną częścią Umowy są następujące załączniki:</w:t>
      </w:r>
    </w:p>
    <w:p w14:paraId="34B361A1" w14:textId="77777777" w:rsidR="007C57FD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Oferta Wykonawcy,</w:t>
      </w:r>
    </w:p>
    <w:p w14:paraId="7843A146" w14:textId="25964C29" w:rsidR="003C2520" w:rsidRPr="002E39F6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Opis przedmiotu zamówienia</w:t>
      </w:r>
      <w:r w:rsidR="005B3B46" w:rsidRPr="002E39F6">
        <w:rPr>
          <w:rFonts w:ascii="Times New Roman" w:hAnsi="Times New Roman" w:cs="Times New Roman"/>
        </w:rPr>
        <w:t>,</w:t>
      </w:r>
    </w:p>
    <w:p w14:paraId="558F05A5" w14:textId="297EFA84" w:rsidR="003C2520" w:rsidRPr="002E39F6" w:rsidRDefault="003C2520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075D6EDA" w14:textId="0EC6B952" w:rsidR="004E4E83" w:rsidRDefault="004E4E83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78C03A21" w14:textId="77777777" w:rsidR="002E39F6" w:rsidRPr="002E39F6" w:rsidRDefault="002E39F6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6AD877A9" w14:textId="77777777" w:rsidR="003C2520" w:rsidRPr="002E39F6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E39F6">
        <w:rPr>
          <w:rFonts w:ascii="Times New Roman" w:hAnsi="Times New Roman" w:cs="Times New Roman"/>
        </w:rPr>
        <w:t>ZAMAWIAJĄCY</w:t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</w:r>
      <w:r w:rsidRPr="002E39F6">
        <w:rPr>
          <w:rFonts w:ascii="Times New Roman" w:hAnsi="Times New Roman" w:cs="Times New Roman"/>
        </w:rPr>
        <w:tab/>
        <w:t>WYKONAWCA</w:t>
      </w:r>
    </w:p>
    <w:p w14:paraId="5B6E3704" w14:textId="77777777" w:rsidR="000A4D3D" w:rsidRPr="002E39F6" w:rsidRDefault="000A4D3D" w:rsidP="002E39F6">
      <w:pPr>
        <w:spacing w:after="0" w:line="23" w:lineRule="atLeast"/>
        <w:jc w:val="both"/>
        <w:rPr>
          <w:rFonts w:ascii="Times New Roman" w:hAnsi="Times New Roman" w:cs="Times New Roman"/>
        </w:rPr>
      </w:pPr>
    </w:p>
    <w:sectPr w:rsidR="000A4D3D" w:rsidRPr="002E39F6" w:rsidSect="002E39F6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16D" w14:textId="77777777" w:rsidR="00954622" w:rsidRDefault="00954622" w:rsidP="00560BA0">
      <w:pPr>
        <w:spacing w:after="0" w:line="240" w:lineRule="auto"/>
      </w:pPr>
      <w:r>
        <w:separator/>
      </w:r>
    </w:p>
  </w:endnote>
  <w:endnote w:type="continuationSeparator" w:id="0">
    <w:p w14:paraId="6422CA04" w14:textId="77777777" w:rsidR="00954622" w:rsidRDefault="00954622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77777777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  <w:t xml:space="preserve">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Projekt „Cyfrowa gmina” jest finansowany ze środków </w:t>
    </w:r>
  </w:p>
  <w:p w14:paraId="686B859C" w14:textId="7E45CFB4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  <w:t xml:space="preserve">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Europejskiego Funduszu Rozwoju Regionalnego </w:t>
    </w:r>
  </w:p>
  <w:p w14:paraId="1CA20BE9" w14:textId="7BAAF2AF" w:rsidR="002E39F6" w:rsidRDefault="002E39F6" w:rsidP="00543A9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 xml:space="preserve">                                                                                                            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w ramach Programu Operacyjnego Polska Cyfrowa na lata 2014 – 2020 </w:t>
    </w:r>
  </w:p>
  <w:p w14:paraId="60930AC1" w14:textId="33B012D3" w:rsidR="00543A91" w:rsidRPr="00543A91" w:rsidRDefault="002E39F6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 xml:space="preserve">                                                                                                                                </w:t>
    </w:r>
    <w:r w:rsidR="00543A91">
      <w:rPr>
        <w:rFonts w:ascii="DejaVuSerifCondensed" w:hAnsi="DejaVuSerifCondensed" w:cs="DejaVuSerifCondensed"/>
        <w:sz w:val="12"/>
        <w:szCs w:val="12"/>
      </w:rPr>
      <w:t xml:space="preserve">zgodnie z umową </w:t>
    </w:r>
    <w:r w:rsidR="00543A91" w:rsidRPr="00D151F7">
      <w:rPr>
        <w:rFonts w:ascii="DejaVuSerifCondensed" w:hAnsi="DejaVuSerifCondensed" w:cs="DejaVuSerifCondensed"/>
        <w:sz w:val="12"/>
        <w:szCs w:val="12"/>
      </w:rPr>
      <w:t>o powierzenie grantu nr 2172/2022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84AD" w14:textId="77777777" w:rsidR="00954622" w:rsidRDefault="00954622" w:rsidP="00560BA0">
      <w:pPr>
        <w:spacing w:after="0" w:line="240" w:lineRule="auto"/>
      </w:pPr>
      <w:r>
        <w:separator/>
      </w:r>
    </w:p>
  </w:footnote>
  <w:footnote w:type="continuationSeparator" w:id="0">
    <w:p w14:paraId="0C496D92" w14:textId="77777777" w:rsidR="00954622" w:rsidRDefault="00954622" w:rsidP="005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13D" w14:textId="0E0407BD" w:rsidR="002E39F6" w:rsidRDefault="002E39F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1CEF0B63">
          <wp:simplePos x="0" y="0"/>
          <wp:positionH relativeFrom="column">
            <wp:posOffset>-907110</wp:posOffset>
          </wp:positionH>
          <wp:positionV relativeFrom="paragraph">
            <wp:posOffset>-471526</wp:posOffset>
          </wp:positionV>
          <wp:extent cx="7566814" cy="10702138"/>
          <wp:effectExtent l="0" t="0" r="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705" cy="107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23B95"/>
    <w:rsid w:val="00140875"/>
    <w:rsid w:val="00154B9C"/>
    <w:rsid w:val="00162680"/>
    <w:rsid w:val="001B130B"/>
    <w:rsid w:val="001B4EEC"/>
    <w:rsid w:val="002879F3"/>
    <w:rsid w:val="002E39F6"/>
    <w:rsid w:val="00353527"/>
    <w:rsid w:val="00381AC0"/>
    <w:rsid w:val="003C2520"/>
    <w:rsid w:val="003E6931"/>
    <w:rsid w:val="004005A4"/>
    <w:rsid w:val="00472698"/>
    <w:rsid w:val="004A3A90"/>
    <w:rsid w:val="004A6AE0"/>
    <w:rsid w:val="004E4E83"/>
    <w:rsid w:val="005438A6"/>
    <w:rsid w:val="00543A91"/>
    <w:rsid w:val="005450EA"/>
    <w:rsid w:val="00560BA0"/>
    <w:rsid w:val="005B3B46"/>
    <w:rsid w:val="0060036A"/>
    <w:rsid w:val="006265D4"/>
    <w:rsid w:val="0071079C"/>
    <w:rsid w:val="00763A4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9226B4"/>
    <w:rsid w:val="00926E3E"/>
    <w:rsid w:val="00954622"/>
    <w:rsid w:val="009B33CA"/>
    <w:rsid w:val="00A43C92"/>
    <w:rsid w:val="00A574A1"/>
    <w:rsid w:val="00C36C1B"/>
    <w:rsid w:val="00C50B8F"/>
    <w:rsid w:val="00C671FB"/>
    <w:rsid w:val="00CB22F5"/>
    <w:rsid w:val="00DB61DE"/>
    <w:rsid w:val="00DD7457"/>
    <w:rsid w:val="00E45C67"/>
    <w:rsid w:val="00EF2788"/>
    <w:rsid w:val="00F8457C"/>
    <w:rsid w:val="00F94934"/>
    <w:rsid w:val="00FA0C6D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@lubomi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3709</Words>
  <Characters>22259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cp:lastPrinted>2022-12-22T12:00:00Z</cp:lastPrinted>
  <dcterms:created xsi:type="dcterms:W3CDTF">2022-12-22T11:53:00Z</dcterms:created>
  <dcterms:modified xsi:type="dcterms:W3CDTF">2022-12-22T12:00:00Z</dcterms:modified>
</cp:coreProperties>
</file>