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0B943FFB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F46212" w:rsidRPr="00F46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średniego samochodu ratowniczo-gaśniczego z wyposażeniem dla OSP Lubomino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F46212">
        <w:rPr>
          <w:rFonts w:ascii="Times New Roman" w:hAnsi="Times New Roman" w:cs="Times New Roman"/>
          <w:sz w:val="24"/>
          <w:szCs w:val="24"/>
        </w:rPr>
        <w:t>02</w:t>
      </w:r>
      <w:r w:rsidRPr="000B4BCE">
        <w:rPr>
          <w:rFonts w:ascii="Times New Roman" w:hAnsi="Times New Roman" w:cs="Times New Roman"/>
          <w:sz w:val="24"/>
          <w:szCs w:val="24"/>
        </w:rPr>
        <w:t>.202</w:t>
      </w:r>
      <w:r w:rsidR="00F46212">
        <w:rPr>
          <w:rFonts w:ascii="Times New Roman" w:hAnsi="Times New Roman" w:cs="Times New Roman"/>
          <w:sz w:val="24"/>
          <w:szCs w:val="24"/>
        </w:rPr>
        <w:t>3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FACCFD6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C00EE0">
        <w:rPr>
          <w:rFonts w:ascii="Times New Roman" w:hAnsi="Times New Roman" w:cs="Times New Roman"/>
          <w:sz w:val="24"/>
          <w:szCs w:val="24"/>
        </w:rPr>
        <w:t xml:space="preserve">t. j. </w:t>
      </w:r>
      <w:r w:rsidR="00C00EE0" w:rsidRPr="00C00EE0">
        <w:rPr>
          <w:rFonts w:ascii="Times New Roman" w:hAnsi="Times New Roman" w:cs="Times New Roman"/>
          <w:sz w:val="24"/>
          <w:szCs w:val="24"/>
        </w:rPr>
        <w:t>Dz.</w:t>
      </w:r>
      <w:r w:rsidR="00C00EE0">
        <w:rPr>
          <w:rFonts w:ascii="Times New Roman" w:hAnsi="Times New Roman" w:cs="Times New Roman"/>
          <w:sz w:val="24"/>
          <w:szCs w:val="24"/>
        </w:rPr>
        <w:t xml:space="preserve"> </w:t>
      </w:r>
      <w:r w:rsidR="00C00EE0" w:rsidRPr="00C00EE0">
        <w:rPr>
          <w:rFonts w:ascii="Times New Roman" w:hAnsi="Times New Roman" w:cs="Times New Roman"/>
          <w:sz w:val="24"/>
          <w:szCs w:val="24"/>
        </w:rPr>
        <w:t>U. z 2021 r., poz. 275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B137" w14:textId="77777777" w:rsidR="00B058B3" w:rsidRDefault="00B058B3" w:rsidP="00C22B14">
      <w:pPr>
        <w:spacing w:after="0" w:line="240" w:lineRule="auto"/>
      </w:pPr>
      <w:r>
        <w:separator/>
      </w:r>
    </w:p>
  </w:endnote>
  <w:endnote w:type="continuationSeparator" w:id="0">
    <w:p w14:paraId="6EEA9BE4" w14:textId="77777777" w:rsidR="00B058B3" w:rsidRDefault="00B058B3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DF2E" w14:textId="77777777" w:rsidR="00B058B3" w:rsidRDefault="00B058B3" w:rsidP="00C22B14">
      <w:pPr>
        <w:spacing w:after="0" w:line="240" w:lineRule="auto"/>
      </w:pPr>
      <w:r>
        <w:separator/>
      </w:r>
    </w:p>
  </w:footnote>
  <w:footnote w:type="continuationSeparator" w:id="0">
    <w:p w14:paraId="17E7DF1A" w14:textId="77777777" w:rsidR="00B058B3" w:rsidRDefault="00B058B3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77E606CE" w:rsidR="001A77DD" w:rsidRDefault="00F46212" w:rsidP="00F46212">
    <w:pPr>
      <w:pStyle w:val="Nagwek"/>
      <w:tabs>
        <w:tab w:val="clear" w:pos="4536"/>
        <w:tab w:val="clear" w:pos="9072"/>
        <w:tab w:val="left" w:pos="5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A00DDD" wp14:editId="68276663">
          <wp:simplePos x="0" y="0"/>
          <wp:positionH relativeFrom="margin">
            <wp:posOffset>-695325</wp:posOffset>
          </wp:positionH>
          <wp:positionV relativeFrom="paragraph">
            <wp:posOffset>-29210</wp:posOffset>
          </wp:positionV>
          <wp:extent cx="7110730" cy="710565"/>
          <wp:effectExtent l="0" t="0" r="0" b="0"/>
          <wp:wrapTight wrapText="bothSides">
            <wp:wrapPolygon edited="0">
              <wp:start x="0" y="0"/>
              <wp:lineTo x="0" y="20847"/>
              <wp:lineTo x="21527" y="20847"/>
              <wp:lineTo x="2152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A77DD"/>
    <w:rsid w:val="00312558"/>
    <w:rsid w:val="00480109"/>
    <w:rsid w:val="004E3930"/>
    <w:rsid w:val="00767B59"/>
    <w:rsid w:val="009D2E24"/>
    <w:rsid w:val="00B058B3"/>
    <w:rsid w:val="00B14454"/>
    <w:rsid w:val="00C00EE0"/>
    <w:rsid w:val="00C22B14"/>
    <w:rsid w:val="00C92C12"/>
    <w:rsid w:val="00CC1DAA"/>
    <w:rsid w:val="00CC71F1"/>
    <w:rsid w:val="00D06960"/>
    <w:rsid w:val="00EB304E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10</cp:revision>
  <dcterms:created xsi:type="dcterms:W3CDTF">2022-06-24T12:41:00Z</dcterms:created>
  <dcterms:modified xsi:type="dcterms:W3CDTF">2023-03-29T07:06:00Z</dcterms:modified>
</cp:coreProperties>
</file>