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ABD" w14:textId="51DC82D4" w:rsidR="00EB304E" w:rsidRDefault="00580FD9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załącznik nr 10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1F68B" w14:textId="6448798B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31F" w:rsidRPr="00EC6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 w:rsidRPr="00580FD9">
        <w:rPr>
          <w:rFonts w:ascii="Times New Roman" w:hAnsi="Times New Roman" w:cs="Times New Roman"/>
          <w:sz w:val="24"/>
          <w:szCs w:val="24"/>
        </w:rPr>
        <w:t xml:space="preserve">  – numer postępowania: RGKiT.271.0</w:t>
      </w:r>
      <w:r w:rsidR="00EC631F">
        <w:rPr>
          <w:rFonts w:ascii="Times New Roman" w:hAnsi="Times New Roman" w:cs="Times New Roman"/>
          <w:sz w:val="24"/>
          <w:szCs w:val="24"/>
        </w:rPr>
        <w:t>4</w:t>
      </w:r>
      <w:r w:rsidRPr="00580FD9">
        <w:rPr>
          <w:rFonts w:ascii="Times New Roman" w:hAnsi="Times New Roman" w:cs="Times New Roman"/>
          <w:sz w:val="24"/>
          <w:szCs w:val="24"/>
        </w:rPr>
        <w:t>.2022,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102E7323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sectPr w:rsidR="00580FD9" w:rsidRPr="0058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A232" w14:textId="77777777" w:rsidR="00045F11" w:rsidRDefault="00045F11" w:rsidP="00A07A1F">
      <w:pPr>
        <w:spacing w:after="0" w:line="240" w:lineRule="auto"/>
      </w:pPr>
      <w:r>
        <w:separator/>
      </w:r>
    </w:p>
  </w:endnote>
  <w:endnote w:type="continuationSeparator" w:id="0">
    <w:p w14:paraId="76CE4D7C" w14:textId="77777777" w:rsidR="00045F11" w:rsidRDefault="00045F11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AFDC" w14:textId="77777777" w:rsidR="00045F11" w:rsidRDefault="00045F11" w:rsidP="00A07A1F">
      <w:pPr>
        <w:spacing w:after="0" w:line="240" w:lineRule="auto"/>
      </w:pPr>
      <w:r>
        <w:separator/>
      </w:r>
    </w:p>
  </w:footnote>
  <w:footnote w:type="continuationSeparator" w:id="0">
    <w:p w14:paraId="2348A72A" w14:textId="77777777" w:rsidR="00045F11" w:rsidRDefault="00045F11" w:rsidP="00A0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9"/>
    <w:rsid w:val="00045F11"/>
    <w:rsid w:val="00580FD9"/>
    <w:rsid w:val="00744B3E"/>
    <w:rsid w:val="00A07A1F"/>
    <w:rsid w:val="00EB304E"/>
    <w:rsid w:val="00E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4</cp:revision>
  <dcterms:created xsi:type="dcterms:W3CDTF">2022-02-02T15:42:00Z</dcterms:created>
  <dcterms:modified xsi:type="dcterms:W3CDTF">2022-05-06T14:02:00Z</dcterms:modified>
</cp:coreProperties>
</file>